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6691" w:tblpY="-84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7"/>
        <w:gridCol w:w="3558"/>
      </w:tblGrid>
      <w:tr w:rsidR="00145A34" w:rsidRPr="00100687" w14:paraId="61590C3E" w14:textId="77777777" w:rsidTr="00145A34">
        <w:trPr>
          <w:trHeight w:val="305"/>
        </w:trPr>
        <w:tc>
          <w:tcPr>
            <w:tcW w:w="13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D4EF1E4" w14:textId="77777777" w:rsidR="00145A34" w:rsidRPr="00100687" w:rsidRDefault="00145A34" w:rsidP="00145A34">
            <w:pPr>
              <w:spacing w:after="60"/>
              <w:jc w:val="both"/>
              <w:rPr>
                <w:rFonts w:ascii="Arial" w:hAnsi="Arial" w:cs="Arial"/>
                <w:sz w:val="20"/>
                <w:szCs w:val="20"/>
              </w:rPr>
            </w:pPr>
            <w:bookmarkStart w:id="0" w:name="_GoBack"/>
            <w:bookmarkEnd w:id="0"/>
            <w:r w:rsidRPr="00100687">
              <w:rPr>
                <w:rFonts w:ascii="Arial" w:hAnsi="Arial" w:cs="Arial"/>
                <w:bCs/>
                <w:sz w:val="20"/>
                <w:szCs w:val="20"/>
              </w:rPr>
              <w:t>Policy:</w:t>
            </w:r>
            <w:r w:rsidRPr="00100687">
              <w:rPr>
                <w:rFonts w:ascii="Arial" w:hAnsi="Arial" w:cs="Arial"/>
                <w:sz w:val="20"/>
                <w:szCs w:val="20"/>
              </w:rPr>
              <w:t xml:space="preserve"> </w:t>
            </w:r>
          </w:p>
        </w:tc>
        <w:tc>
          <w:tcPr>
            <w:tcW w:w="355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8A29C76" w14:textId="1DF83A88" w:rsidR="00145A34" w:rsidRPr="00100687" w:rsidRDefault="00145A34" w:rsidP="00145A34">
            <w:pPr>
              <w:spacing w:after="60"/>
              <w:jc w:val="both"/>
              <w:rPr>
                <w:rFonts w:ascii="Arial" w:hAnsi="Arial" w:cs="Arial"/>
                <w:bCs/>
                <w:i/>
                <w:sz w:val="20"/>
                <w:szCs w:val="20"/>
              </w:rPr>
            </w:pPr>
            <w:r w:rsidRPr="00100687">
              <w:rPr>
                <w:rFonts w:ascii="Arial" w:hAnsi="Arial" w:cs="Arial"/>
                <w:bCs/>
                <w:i/>
                <w:sz w:val="20"/>
                <w:szCs w:val="20"/>
              </w:rPr>
              <w:t>Behaviour</w:t>
            </w:r>
          </w:p>
        </w:tc>
      </w:tr>
      <w:tr w:rsidR="00145A34" w:rsidRPr="00100687" w14:paraId="664E7DA4" w14:textId="77777777" w:rsidTr="00145A34">
        <w:trPr>
          <w:trHeight w:val="184"/>
        </w:trPr>
        <w:tc>
          <w:tcPr>
            <w:tcW w:w="13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0379B43" w14:textId="77777777" w:rsidR="00145A34" w:rsidRPr="00100687" w:rsidRDefault="00145A34" w:rsidP="00145A34">
            <w:pPr>
              <w:spacing w:after="60"/>
              <w:jc w:val="both"/>
              <w:rPr>
                <w:rFonts w:ascii="Arial" w:hAnsi="Arial" w:cs="Arial"/>
                <w:sz w:val="20"/>
                <w:szCs w:val="20"/>
              </w:rPr>
            </w:pPr>
            <w:r w:rsidRPr="00100687">
              <w:rPr>
                <w:rFonts w:ascii="Arial" w:hAnsi="Arial" w:cs="Arial"/>
                <w:sz w:val="20"/>
                <w:szCs w:val="20"/>
              </w:rPr>
              <w:t>Applies to:</w:t>
            </w:r>
          </w:p>
        </w:tc>
        <w:tc>
          <w:tcPr>
            <w:tcW w:w="355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04C3307" w14:textId="77777777" w:rsidR="00145A34" w:rsidRPr="00100687" w:rsidRDefault="00145A34" w:rsidP="00145A34">
            <w:pPr>
              <w:spacing w:after="60"/>
              <w:jc w:val="both"/>
              <w:rPr>
                <w:rFonts w:ascii="Arial" w:hAnsi="Arial" w:cs="Arial"/>
                <w:sz w:val="20"/>
                <w:szCs w:val="20"/>
              </w:rPr>
            </w:pPr>
            <w:r w:rsidRPr="00100687">
              <w:rPr>
                <w:rFonts w:ascii="Arial" w:hAnsi="Arial" w:cs="Arial"/>
                <w:i/>
                <w:iCs/>
                <w:sz w:val="20"/>
                <w:szCs w:val="20"/>
              </w:rPr>
              <w:t>King’s High School Staff and Pupils</w:t>
            </w:r>
            <w:r w:rsidRPr="00100687">
              <w:rPr>
                <w:rFonts w:ascii="Arial" w:hAnsi="Arial" w:cs="Arial"/>
                <w:sz w:val="20"/>
                <w:szCs w:val="20"/>
              </w:rPr>
              <w:t xml:space="preserve">  </w:t>
            </w:r>
          </w:p>
        </w:tc>
      </w:tr>
      <w:tr w:rsidR="00145A34" w:rsidRPr="00100687" w14:paraId="269FEAAB" w14:textId="77777777" w:rsidTr="00145A34">
        <w:trPr>
          <w:trHeight w:val="234"/>
        </w:trPr>
        <w:tc>
          <w:tcPr>
            <w:tcW w:w="13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C36DE35" w14:textId="77777777" w:rsidR="00145A34" w:rsidRPr="00100687" w:rsidRDefault="00145A34" w:rsidP="00145A34">
            <w:pPr>
              <w:spacing w:after="60"/>
              <w:jc w:val="both"/>
              <w:rPr>
                <w:rFonts w:ascii="Arial" w:hAnsi="Arial" w:cs="Arial"/>
                <w:sz w:val="20"/>
                <w:szCs w:val="20"/>
              </w:rPr>
            </w:pPr>
            <w:r w:rsidRPr="00100687">
              <w:rPr>
                <w:rFonts w:ascii="Arial" w:hAnsi="Arial" w:cs="Arial"/>
                <w:bCs/>
                <w:sz w:val="20"/>
                <w:szCs w:val="20"/>
              </w:rPr>
              <w:t>Authors</w:t>
            </w:r>
            <w:r w:rsidRPr="00100687">
              <w:rPr>
                <w:rFonts w:ascii="Arial" w:hAnsi="Arial" w:cs="Arial"/>
                <w:sz w:val="20"/>
                <w:szCs w:val="20"/>
              </w:rPr>
              <w:t>:</w:t>
            </w:r>
          </w:p>
        </w:tc>
        <w:tc>
          <w:tcPr>
            <w:tcW w:w="355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FF78B19" w14:textId="1A867E03" w:rsidR="00145A34" w:rsidRPr="00100687" w:rsidRDefault="00145A34" w:rsidP="00145A34">
            <w:pPr>
              <w:spacing w:after="60"/>
              <w:jc w:val="both"/>
              <w:rPr>
                <w:rFonts w:ascii="Arial" w:hAnsi="Arial" w:cs="Arial"/>
                <w:sz w:val="20"/>
                <w:szCs w:val="20"/>
              </w:rPr>
            </w:pPr>
            <w:r w:rsidRPr="00100687">
              <w:rPr>
                <w:rFonts w:ascii="Arial" w:hAnsi="Arial" w:cs="Arial"/>
                <w:bCs/>
                <w:i/>
                <w:iCs/>
                <w:sz w:val="20"/>
                <w:szCs w:val="20"/>
              </w:rPr>
              <w:t>Deputy Head Pastoral</w:t>
            </w:r>
          </w:p>
        </w:tc>
      </w:tr>
      <w:tr w:rsidR="00145A34" w:rsidRPr="00100687" w14:paraId="2974D8BE" w14:textId="77777777" w:rsidTr="00145A34">
        <w:tc>
          <w:tcPr>
            <w:tcW w:w="13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FFA5884" w14:textId="77777777" w:rsidR="00145A34" w:rsidRPr="00100687" w:rsidRDefault="00145A34" w:rsidP="00145A34">
            <w:pPr>
              <w:spacing w:after="60"/>
              <w:jc w:val="both"/>
              <w:rPr>
                <w:rFonts w:ascii="Arial" w:hAnsi="Arial" w:cs="Arial"/>
                <w:bCs/>
                <w:sz w:val="20"/>
                <w:szCs w:val="20"/>
              </w:rPr>
            </w:pPr>
            <w:r w:rsidRPr="00100687">
              <w:rPr>
                <w:rFonts w:ascii="Arial" w:hAnsi="Arial" w:cs="Arial"/>
                <w:sz w:val="20"/>
                <w:szCs w:val="20"/>
              </w:rPr>
              <w:t>Approved by:</w:t>
            </w:r>
          </w:p>
        </w:tc>
        <w:tc>
          <w:tcPr>
            <w:tcW w:w="355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222BB36" w14:textId="77777777" w:rsidR="00145A34" w:rsidRPr="00100687" w:rsidRDefault="00145A34" w:rsidP="00145A34">
            <w:pPr>
              <w:spacing w:after="60"/>
              <w:jc w:val="both"/>
              <w:rPr>
                <w:rFonts w:ascii="Arial" w:hAnsi="Arial" w:cs="Arial"/>
                <w:bCs/>
                <w:i/>
                <w:iCs/>
                <w:sz w:val="20"/>
                <w:szCs w:val="20"/>
              </w:rPr>
            </w:pPr>
            <w:r w:rsidRPr="00100687">
              <w:rPr>
                <w:rFonts w:ascii="Arial" w:hAnsi="Arial" w:cs="Arial"/>
                <w:bCs/>
                <w:i/>
                <w:iCs/>
                <w:sz w:val="20"/>
                <w:szCs w:val="20"/>
              </w:rPr>
              <w:t>KHS Committee, June 2016</w:t>
            </w:r>
          </w:p>
        </w:tc>
      </w:tr>
      <w:tr w:rsidR="00145A34" w:rsidRPr="00100687" w14:paraId="1D8BC101" w14:textId="77777777" w:rsidTr="00145A34">
        <w:trPr>
          <w:trHeight w:val="116"/>
        </w:trPr>
        <w:tc>
          <w:tcPr>
            <w:tcW w:w="13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2ABA780" w14:textId="77777777" w:rsidR="00145A34" w:rsidRPr="00100687" w:rsidRDefault="00145A34" w:rsidP="00145A34">
            <w:pPr>
              <w:spacing w:after="60"/>
              <w:jc w:val="both"/>
              <w:rPr>
                <w:rFonts w:ascii="Arial" w:hAnsi="Arial" w:cs="Arial"/>
                <w:bCs/>
                <w:sz w:val="20"/>
                <w:szCs w:val="20"/>
              </w:rPr>
            </w:pPr>
            <w:r w:rsidRPr="00100687">
              <w:rPr>
                <w:rFonts w:ascii="Arial" w:hAnsi="Arial" w:cs="Arial"/>
                <w:bCs/>
                <w:sz w:val="20"/>
                <w:szCs w:val="20"/>
              </w:rPr>
              <w:t>Reviewed:</w:t>
            </w:r>
          </w:p>
        </w:tc>
        <w:tc>
          <w:tcPr>
            <w:tcW w:w="355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E458F01" w14:textId="77777777" w:rsidR="00145A34" w:rsidRPr="00100687" w:rsidRDefault="00145A34" w:rsidP="00145A34">
            <w:pPr>
              <w:spacing w:after="60"/>
              <w:jc w:val="both"/>
              <w:rPr>
                <w:rFonts w:ascii="Arial" w:hAnsi="Arial" w:cs="Arial"/>
                <w:bCs/>
                <w:i/>
                <w:iCs/>
                <w:sz w:val="20"/>
                <w:szCs w:val="20"/>
              </w:rPr>
            </w:pPr>
            <w:r w:rsidRPr="00100687">
              <w:rPr>
                <w:rFonts w:ascii="Arial" w:hAnsi="Arial" w:cs="Arial"/>
                <w:bCs/>
                <w:i/>
                <w:iCs/>
                <w:sz w:val="20"/>
                <w:szCs w:val="20"/>
              </w:rPr>
              <w:t>1 July 2019; 1 July 2020</w:t>
            </w:r>
          </w:p>
        </w:tc>
      </w:tr>
      <w:tr w:rsidR="00145A34" w:rsidRPr="00100687" w14:paraId="407CB032" w14:textId="77777777" w:rsidTr="00145A34">
        <w:trPr>
          <w:trHeight w:val="228"/>
        </w:trPr>
        <w:tc>
          <w:tcPr>
            <w:tcW w:w="13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5781137" w14:textId="77777777" w:rsidR="00145A34" w:rsidRPr="00100687" w:rsidRDefault="00145A34" w:rsidP="00145A34">
            <w:pPr>
              <w:spacing w:after="60"/>
              <w:jc w:val="both"/>
              <w:rPr>
                <w:rFonts w:ascii="Arial" w:hAnsi="Arial" w:cs="Arial"/>
                <w:bCs/>
                <w:sz w:val="20"/>
                <w:szCs w:val="20"/>
              </w:rPr>
            </w:pPr>
            <w:r w:rsidRPr="00100687">
              <w:rPr>
                <w:rFonts w:ascii="Arial" w:hAnsi="Arial" w:cs="Arial"/>
                <w:bCs/>
                <w:sz w:val="20"/>
                <w:szCs w:val="20"/>
              </w:rPr>
              <w:t>Signed:</w:t>
            </w:r>
          </w:p>
        </w:tc>
        <w:tc>
          <w:tcPr>
            <w:tcW w:w="355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A393A41" w14:textId="3AEA8BD4" w:rsidR="00145A34" w:rsidRPr="00100687" w:rsidRDefault="00DB024B" w:rsidP="00145A34">
            <w:pPr>
              <w:spacing w:after="60"/>
              <w:jc w:val="both"/>
              <w:rPr>
                <w:rFonts w:ascii="Arial" w:hAnsi="Arial" w:cs="Arial"/>
                <w:bCs/>
                <w:i/>
                <w:iCs/>
                <w:sz w:val="20"/>
                <w:szCs w:val="20"/>
              </w:rPr>
            </w:pPr>
            <w:r w:rsidRPr="00100687">
              <w:rPr>
                <w:rFonts w:ascii="Arial" w:hAnsi="Arial" w:cs="Arial"/>
                <w:bCs/>
                <w:i/>
                <w:iCs/>
                <w:sz w:val="20"/>
                <w:szCs w:val="20"/>
              </w:rPr>
              <w:t>S Watson</w:t>
            </w:r>
            <w:r w:rsidR="00145A34" w:rsidRPr="00100687">
              <w:rPr>
                <w:rFonts w:ascii="Arial" w:hAnsi="Arial" w:cs="Arial"/>
                <w:bCs/>
                <w:i/>
                <w:iCs/>
                <w:sz w:val="20"/>
                <w:szCs w:val="20"/>
              </w:rPr>
              <w:t>, Deputy Head</w:t>
            </w:r>
          </w:p>
        </w:tc>
      </w:tr>
    </w:tbl>
    <w:p w14:paraId="6DF2F13B" w14:textId="1EB7E4FC" w:rsidR="00861DF7" w:rsidRPr="00100687" w:rsidRDefault="00145A34" w:rsidP="00347A21">
      <w:pPr>
        <w:jc w:val="center"/>
        <w:rPr>
          <w:rFonts w:ascii="Arial" w:hAnsi="Arial" w:cs="Arial"/>
          <w:noProof/>
          <w:sz w:val="20"/>
          <w:szCs w:val="20"/>
        </w:rPr>
      </w:pPr>
      <w:r w:rsidRPr="00100687">
        <w:rPr>
          <w:rFonts w:ascii="Arial" w:hAnsi="Arial" w:cs="Arial"/>
          <w:b/>
          <w:noProof/>
          <w:sz w:val="20"/>
          <w:szCs w:val="20"/>
        </w:rPr>
        <w:drawing>
          <wp:anchor distT="0" distB="0" distL="114300" distR="114300" simplePos="0" relativeHeight="251659264" behindDoc="0" locked="0" layoutInCell="1" allowOverlap="1" wp14:anchorId="7598D93E" wp14:editId="5E49A1B3">
            <wp:simplePos x="0" y="0"/>
            <wp:positionH relativeFrom="margin">
              <wp:posOffset>-384810</wp:posOffset>
            </wp:positionH>
            <wp:positionV relativeFrom="margin">
              <wp:posOffset>-427355</wp:posOffset>
            </wp:positionV>
            <wp:extent cx="2889885" cy="1716405"/>
            <wp:effectExtent l="0" t="0" r="5715" b="0"/>
            <wp:wrapSquare wrapText="bothSides"/>
            <wp:docPr id="3" name="Picture 3" descr="KHS_HER_CENTRED_MON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S_HER_CENTRED_MONO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9885" cy="1716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D531B" w14:textId="06BD1414" w:rsidR="00861DF7" w:rsidRPr="00100687" w:rsidRDefault="00861DF7" w:rsidP="00347A21">
      <w:pPr>
        <w:jc w:val="center"/>
        <w:rPr>
          <w:rFonts w:ascii="Arial" w:hAnsi="Arial" w:cs="Arial"/>
          <w:b/>
          <w:sz w:val="20"/>
          <w:szCs w:val="20"/>
        </w:rPr>
      </w:pPr>
    </w:p>
    <w:p w14:paraId="2C09F13A" w14:textId="77777777" w:rsidR="00BC3120" w:rsidRPr="00100687" w:rsidRDefault="00BC3120" w:rsidP="00347A21">
      <w:pPr>
        <w:jc w:val="center"/>
        <w:rPr>
          <w:rFonts w:ascii="Arial" w:hAnsi="Arial" w:cs="Arial"/>
          <w:b/>
          <w:sz w:val="20"/>
          <w:szCs w:val="20"/>
        </w:rPr>
      </w:pPr>
    </w:p>
    <w:p w14:paraId="1477FD50" w14:textId="77777777" w:rsidR="00BC3120" w:rsidRPr="00100687" w:rsidRDefault="00BC3120" w:rsidP="00347A21">
      <w:pPr>
        <w:jc w:val="center"/>
        <w:rPr>
          <w:rFonts w:ascii="Arial" w:hAnsi="Arial" w:cs="Arial"/>
          <w:b/>
          <w:sz w:val="20"/>
          <w:szCs w:val="20"/>
        </w:rPr>
      </w:pPr>
    </w:p>
    <w:p w14:paraId="5A3DA53A" w14:textId="77777777" w:rsidR="00BC3120" w:rsidRPr="00100687" w:rsidRDefault="00BC3120" w:rsidP="00347A21">
      <w:pPr>
        <w:jc w:val="center"/>
        <w:rPr>
          <w:rFonts w:ascii="Arial" w:hAnsi="Arial" w:cs="Arial"/>
          <w:b/>
          <w:sz w:val="20"/>
          <w:szCs w:val="20"/>
        </w:rPr>
      </w:pPr>
    </w:p>
    <w:p w14:paraId="76971087" w14:textId="77777777" w:rsidR="00B37A0E" w:rsidRPr="00100687" w:rsidRDefault="00B37A0E" w:rsidP="00347A21">
      <w:pPr>
        <w:jc w:val="center"/>
        <w:rPr>
          <w:rFonts w:ascii="Arial" w:hAnsi="Arial" w:cs="Arial"/>
          <w:b/>
          <w:sz w:val="20"/>
          <w:szCs w:val="20"/>
        </w:rPr>
      </w:pPr>
    </w:p>
    <w:p w14:paraId="1CA3CF71" w14:textId="77777777" w:rsidR="00145A34" w:rsidRPr="00100687" w:rsidRDefault="00145A34" w:rsidP="00347A21">
      <w:pPr>
        <w:jc w:val="center"/>
        <w:rPr>
          <w:rFonts w:ascii="Arial" w:hAnsi="Arial" w:cs="Arial"/>
          <w:b/>
          <w:sz w:val="20"/>
          <w:szCs w:val="20"/>
        </w:rPr>
      </w:pPr>
    </w:p>
    <w:p w14:paraId="390B0616" w14:textId="77777777" w:rsidR="00145A34" w:rsidRPr="00100687" w:rsidRDefault="00145A34" w:rsidP="00347A21">
      <w:pPr>
        <w:jc w:val="center"/>
        <w:rPr>
          <w:rFonts w:ascii="Arial" w:hAnsi="Arial" w:cs="Arial"/>
          <w:b/>
          <w:sz w:val="20"/>
          <w:szCs w:val="20"/>
        </w:rPr>
      </w:pPr>
    </w:p>
    <w:p w14:paraId="3A9B5B33" w14:textId="77777777" w:rsidR="00145A34" w:rsidRPr="00100687" w:rsidRDefault="00145A34" w:rsidP="00347A21">
      <w:pPr>
        <w:jc w:val="center"/>
        <w:rPr>
          <w:rFonts w:ascii="Arial" w:hAnsi="Arial" w:cs="Arial"/>
          <w:b/>
          <w:sz w:val="20"/>
          <w:szCs w:val="20"/>
        </w:rPr>
      </w:pPr>
    </w:p>
    <w:p w14:paraId="18AC1257" w14:textId="77777777" w:rsidR="00145A34" w:rsidRPr="00100687" w:rsidRDefault="00145A34" w:rsidP="00347A21">
      <w:pPr>
        <w:jc w:val="center"/>
        <w:rPr>
          <w:rFonts w:ascii="Arial" w:hAnsi="Arial" w:cs="Arial"/>
          <w:b/>
          <w:sz w:val="20"/>
          <w:szCs w:val="20"/>
        </w:rPr>
      </w:pPr>
    </w:p>
    <w:p w14:paraId="09F880A2" w14:textId="750695C1" w:rsidR="00347A21" w:rsidRPr="00100687" w:rsidRDefault="00145A34" w:rsidP="00347A21">
      <w:pPr>
        <w:jc w:val="center"/>
        <w:rPr>
          <w:rFonts w:ascii="Arial" w:hAnsi="Arial" w:cs="Arial"/>
          <w:b/>
          <w:sz w:val="20"/>
          <w:szCs w:val="20"/>
        </w:rPr>
      </w:pPr>
      <w:r w:rsidRPr="00100687">
        <w:rPr>
          <w:rFonts w:ascii="Arial" w:hAnsi="Arial" w:cs="Arial"/>
          <w:b/>
          <w:sz w:val="20"/>
          <w:szCs w:val="20"/>
        </w:rPr>
        <w:t>Behaviour Policy</w:t>
      </w:r>
    </w:p>
    <w:p w14:paraId="1D6B832C" w14:textId="2B7EEF51" w:rsidR="00BC3120" w:rsidRPr="00100687" w:rsidRDefault="00BC3120" w:rsidP="00145A34">
      <w:pPr>
        <w:tabs>
          <w:tab w:val="left" w:pos="5805"/>
        </w:tabs>
        <w:rPr>
          <w:rFonts w:ascii="Arial" w:hAnsi="Arial" w:cs="Arial"/>
          <w:b/>
          <w:sz w:val="20"/>
          <w:szCs w:val="20"/>
        </w:rPr>
      </w:pPr>
    </w:p>
    <w:p w14:paraId="256355D5" w14:textId="3468E28A" w:rsidR="003C1FE2" w:rsidRPr="00100687" w:rsidRDefault="003C1FE2" w:rsidP="00DB024B">
      <w:pPr>
        <w:jc w:val="both"/>
        <w:rPr>
          <w:rFonts w:ascii="Arial" w:hAnsi="Arial" w:cs="Arial"/>
          <w:b/>
          <w:sz w:val="20"/>
          <w:szCs w:val="20"/>
        </w:rPr>
      </w:pPr>
      <w:r w:rsidRPr="00100687">
        <w:rPr>
          <w:rFonts w:ascii="Arial" w:hAnsi="Arial" w:cs="Arial"/>
          <w:b/>
          <w:sz w:val="20"/>
          <w:szCs w:val="20"/>
        </w:rPr>
        <w:t>Aims</w:t>
      </w:r>
    </w:p>
    <w:p w14:paraId="36C799E1" w14:textId="77777777" w:rsidR="003C1FE2" w:rsidRPr="00100687" w:rsidRDefault="003C1FE2" w:rsidP="00DB024B">
      <w:pPr>
        <w:jc w:val="both"/>
        <w:rPr>
          <w:rFonts w:ascii="Arial" w:hAnsi="Arial" w:cs="Arial"/>
          <w:b/>
          <w:sz w:val="20"/>
          <w:szCs w:val="20"/>
        </w:rPr>
      </w:pPr>
    </w:p>
    <w:p w14:paraId="600A72E8" w14:textId="0154984C" w:rsidR="00E24BAC" w:rsidRPr="00100687" w:rsidRDefault="00E24BAC" w:rsidP="00DB024B">
      <w:pPr>
        <w:jc w:val="both"/>
        <w:rPr>
          <w:rFonts w:ascii="Arial" w:hAnsi="Arial" w:cs="Arial"/>
          <w:sz w:val="20"/>
          <w:szCs w:val="20"/>
        </w:rPr>
      </w:pPr>
      <w:r w:rsidRPr="00100687">
        <w:rPr>
          <w:rFonts w:ascii="Arial" w:hAnsi="Arial" w:cs="Arial"/>
          <w:sz w:val="20"/>
          <w:szCs w:val="20"/>
        </w:rPr>
        <w:t>This policy aims to:</w:t>
      </w:r>
    </w:p>
    <w:p w14:paraId="0BE7232C" w14:textId="77777777" w:rsidR="00E24BAC" w:rsidRPr="00100687" w:rsidRDefault="00E24BAC" w:rsidP="00DB024B">
      <w:pPr>
        <w:numPr>
          <w:ilvl w:val="0"/>
          <w:numId w:val="36"/>
        </w:numPr>
        <w:spacing w:before="120" w:after="120"/>
        <w:ind w:left="567" w:hanging="283"/>
        <w:jc w:val="both"/>
        <w:rPr>
          <w:rFonts w:ascii="Arial" w:hAnsi="Arial" w:cs="Arial"/>
          <w:sz w:val="20"/>
          <w:szCs w:val="20"/>
        </w:rPr>
      </w:pPr>
      <w:r w:rsidRPr="00100687">
        <w:rPr>
          <w:rFonts w:ascii="Arial" w:hAnsi="Arial" w:cs="Arial"/>
          <w:sz w:val="20"/>
          <w:szCs w:val="20"/>
        </w:rPr>
        <w:t>Provide a consistent approach to behaviour management</w:t>
      </w:r>
    </w:p>
    <w:p w14:paraId="3D3D103F" w14:textId="77777777" w:rsidR="00E24BAC" w:rsidRPr="00100687" w:rsidRDefault="00E24BAC" w:rsidP="00DB024B">
      <w:pPr>
        <w:numPr>
          <w:ilvl w:val="0"/>
          <w:numId w:val="36"/>
        </w:numPr>
        <w:spacing w:before="120" w:after="120"/>
        <w:ind w:left="567" w:hanging="283"/>
        <w:jc w:val="both"/>
        <w:rPr>
          <w:rFonts w:ascii="Arial" w:hAnsi="Arial" w:cs="Arial"/>
          <w:sz w:val="20"/>
          <w:szCs w:val="20"/>
        </w:rPr>
      </w:pPr>
      <w:r w:rsidRPr="00100687">
        <w:rPr>
          <w:rFonts w:ascii="Arial" w:hAnsi="Arial" w:cs="Arial"/>
          <w:sz w:val="20"/>
          <w:szCs w:val="20"/>
        </w:rPr>
        <w:t>Define what we consider to be unacceptable behaviour, including bullying</w:t>
      </w:r>
    </w:p>
    <w:p w14:paraId="6AA522BE" w14:textId="77777777" w:rsidR="00E24BAC" w:rsidRPr="00100687" w:rsidRDefault="00E24BAC" w:rsidP="00DB024B">
      <w:pPr>
        <w:numPr>
          <w:ilvl w:val="0"/>
          <w:numId w:val="36"/>
        </w:numPr>
        <w:spacing w:before="120" w:after="120"/>
        <w:ind w:left="567" w:hanging="283"/>
        <w:jc w:val="both"/>
        <w:rPr>
          <w:rFonts w:ascii="Arial" w:hAnsi="Arial" w:cs="Arial"/>
          <w:sz w:val="20"/>
          <w:szCs w:val="20"/>
        </w:rPr>
      </w:pPr>
      <w:r w:rsidRPr="3BE06BC8">
        <w:rPr>
          <w:rFonts w:ascii="Arial" w:hAnsi="Arial" w:cs="Arial"/>
          <w:sz w:val="20"/>
          <w:szCs w:val="20"/>
        </w:rPr>
        <w:t>Outline how pupils are expected to behave</w:t>
      </w:r>
    </w:p>
    <w:p w14:paraId="79391C78" w14:textId="3EEB67FC" w:rsidR="37C6C043" w:rsidRDefault="37C6C043" w:rsidP="3BE06BC8">
      <w:pPr>
        <w:numPr>
          <w:ilvl w:val="0"/>
          <w:numId w:val="36"/>
        </w:numPr>
        <w:spacing w:before="120" w:after="120"/>
        <w:ind w:left="567" w:hanging="283"/>
        <w:jc w:val="both"/>
        <w:rPr>
          <w:rFonts w:ascii="Arial" w:eastAsia="Arial" w:hAnsi="Arial" w:cs="Arial"/>
          <w:sz w:val="20"/>
          <w:szCs w:val="20"/>
        </w:rPr>
      </w:pPr>
      <w:r w:rsidRPr="3BE06BC8">
        <w:rPr>
          <w:rFonts w:ascii="Calibri" w:eastAsia="Calibri" w:hAnsi="Calibri" w:cs="Calibri"/>
          <w:color w:val="000000" w:themeColor="text1"/>
          <w:sz w:val="22"/>
          <w:szCs w:val="22"/>
        </w:rPr>
        <w:t>Trauma-informed and based on a ‘No blame, no shame’ approach</w:t>
      </w:r>
    </w:p>
    <w:p w14:paraId="5C32B567" w14:textId="77777777" w:rsidR="00E24BAC" w:rsidRPr="00100687" w:rsidRDefault="00E24BAC" w:rsidP="00DB024B">
      <w:pPr>
        <w:numPr>
          <w:ilvl w:val="0"/>
          <w:numId w:val="36"/>
        </w:numPr>
        <w:spacing w:before="120" w:after="120"/>
        <w:ind w:left="567" w:hanging="283"/>
        <w:jc w:val="both"/>
        <w:rPr>
          <w:rFonts w:ascii="Arial" w:hAnsi="Arial" w:cs="Arial"/>
          <w:sz w:val="20"/>
          <w:szCs w:val="20"/>
        </w:rPr>
      </w:pPr>
      <w:r w:rsidRPr="00100687">
        <w:rPr>
          <w:rFonts w:ascii="Arial" w:hAnsi="Arial" w:cs="Arial"/>
          <w:sz w:val="20"/>
          <w:szCs w:val="20"/>
        </w:rPr>
        <w:t>Summarise the roles and responsibilities of different people in the school community with regards to behaviour management</w:t>
      </w:r>
    </w:p>
    <w:p w14:paraId="2853B8BC" w14:textId="25FE0232" w:rsidR="003C1FE2" w:rsidRPr="00100687" w:rsidRDefault="00E24BAC" w:rsidP="00DB024B">
      <w:pPr>
        <w:numPr>
          <w:ilvl w:val="0"/>
          <w:numId w:val="36"/>
        </w:numPr>
        <w:spacing w:before="120" w:after="120"/>
        <w:ind w:left="567" w:hanging="283"/>
        <w:jc w:val="both"/>
        <w:rPr>
          <w:rFonts w:ascii="Arial" w:hAnsi="Arial" w:cs="Arial"/>
          <w:sz w:val="20"/>
          <w:szCs w:val="20"/>
        </w:rPr>
      </w:pPr>
      <w:r w:rsidRPr="00100687">
        <w:rPr>
          <w:rFonts w:ascii="Arial" w:hAnsi="Arial" w:cs="Arial"/>
          <w:sz w:val="20"/>
          <w:szCs w:val="20"/>
        </w:rPr>
        <w:t>Outline our system of rewards and sanction</w:t>
      </w:r>
    </w:p>
    <w:p w14:paraId="793A4E93" w14:textId="2777483A" w:rsidR="003C1FE2" w:rsidRPr="00100687" w:rsidRDefault="003C1FE2" w:rsidP="00DB024B">
      <w:pPr>
        <w:spacing w:before="120" w:after="120"/>
        <w:jc w:val="both"/>
        <w:rPr>
          <w:rFonts w:ascii="Arial" w:hAnsi="Arial" w:cs="Arial"/>
          <w:b/>
          <w:sz w:val="20"/>
          <w:szCs w:val="20"/>
        </w:rPr>
      </w:pPr>
      <w:r w:rsidRPr="00100687">
        <w:rPr>
          <w:rFonts w:ascii="Arial" w:hAnsi="Arial" w:cs="Arial"/>
          <w:b/>
          <w:sz w:val="20"/>
          <w:szCs w:val="20"/>
        </w:rPr>
        <w:t>Legislation and statutory requirements</w:t>
      </w:r>
    </w:p>
    <w:p w14:paraId="4E126CBE" w14:textId="77777777" w:rsidR="004B4667" w:rsidRPr="00100687" w:rsidRDefault="005A16C0" w:rsidP="00DB024B">
      <w:pPr>
        <w:spacing w:before="120" w:after="120"/>
        <w:jc w:val="both"/>
        <w:rPr>
          <w:rFonts w:ascii="Arial" w:hAnsi="Arial" w:cs="Arial"/>
          <w:sz w:val="20"/>
          <w:szCs w:val="20"/>
        </w:rPr>
      </w:pPr>
      <w:r w:rsidRPr="00100687">
        <w:rPr>
          <w:rFonts w:ascii="Arial" w:hAnsi="Arial" w:cs="Arial"/>
          <w:sz w:val="20"/>
          <w:szCs w:val="20"/>
        </w:rPr>
        <w:t xml:space="preserve">This policy follows the guidance set out </w:t>
      </w:r>
      <w:r w:rsidR="00D43FBF" w:rsidRPr="00100687">
        <w:rPr>
          <w:rFonts w:ascii="Arial" w:hAnsi="Arial" w:cs="Arial"/>
          <w:sz w:val="20"/>
          <w:szCs w:val="20"/>
        </w:rPr>
        <w:t>by the Department for Education on</w:t>
      </w:r>
      <w:r w:rsidR="004B4667" w:rsidRPr="00100687">
        <w:rPr>
          <w:rFonts w:ascii="Arial" w:hAnsi="Arial" w:cs="Arial"/>
          <w:sz w:val="20"/>
          <w:szCs w:val="20"/>
        </w:rPr>
        <w:t>:</w:t>
      </w:r>
    </w:p>
    <w:p w14:paraId="55976E73" w14:textId="77777777" w:rsidR="00D309D8" w:rsidRPr="00100687" w:rsidRDefault="00D309D8" w:rsidP="00DB024B">
      <w:pPr>
        <w:numPr>
          <w:ilvl w:val="0"/>
          <w:numId w:val="36"/>
        </w:numPr>
        <w:spacing w:before="120" w:after="120"/>
        <w:ind w:left="567" w:hanging="283"/>
        <w:jc w:val="both"/>
        <w:rPr>
          <w:rStyle w:val="Hyperlink"/>
          <w:rFonts w:cs="Arial"/>
          <w:color w:val="auto"/>
          <w:szCs w:val="20"/>
          <w:u w:val="none"/>
        </w:rPr>
      </w:pPr>
      <w:r w:rsidRPr="00100687">
        <w:rPr>
          <w:rFonts w:ascii="Arial" w:hAnsi="Arial" w:cs="Arial"/>
          <w:sz w:val="20"/>
          <w:szCs w:val="20"/>
        </w:rPr>
        <w:fldChar w:fldCharType="begin"/>
      </w:r>
      <w:r w:rsidRPr="00100687">
        <w:rPr>
          <w:rFonts w:ascii="Arial" w:hAnsi="Arial" w:cs="Arial"/>
          <w:sz w:val="20"/>
          <w:szCs w:val="20"/>
        </w:rPr>
        <w:instrText xml:space="preserve"> HYPERLINK "https://www.gov.uk/government/publications/behaviour-and-discipline-in-schools" </w:instrText>
      </w:r>
      <w:r w:rsidRPr="00100687">
        <w:rPr>
          <w:rFonts w:ascii="Arial" w:hAnsi="Arial" w:cs="Arial"/>
          <w:sz w:val="20"/>
          <w:szCs w:val="20"/>
        </w:rPr>
        <w:fldChar w:fldCharType="separate"/>
      </w:r>
      <w:r w:rsidRPr="00100687">
        <w:rPr>
          <w:rStyle w:val="Hyperlink"/>
          <w:rFonts w:cs="Arial"/>
          <w:color w:val="auto"/>
          <w:szCs w:val="20"/>
          <w:u w:val="none"/>
        </w:rPr>
        <w:t>Behaviour and discipline in schools</w:t>
      </w:r>
    </w:p>
    <w:p w14:paraId="2D7503D3" w14:textId="77777777" w:rsidR="00D309D8" w:rsidRPr="00100687" w:rsidRDefault="00D309D8" w:rsidP="00DB024B">
      <w:pPr>
        <w:numPr>
          <w:ilvl w:val="0"/>
          <w:numId w:val="36"/>
        </w:numPr>
        <w:spacing w:before="120" w:after="120"/>
        <w:ind w:left="567" w:hanging="283"/>
        <w:jc w:val="both"/>
        <w:rPr>
          <w:rStyle w:val="Hyperlink"/>
          <w:rFonts w:cs="Arial"/>
          <w:color w:val="auto"/>
          <w:szCs w:val="20"/>
          <w:u w:val="none"/>
        </w:rPr>
      </w:pPr>
      <w:r w:rsidRPr="00100687">
        <w:rPr>
          <w:rFonts w:ascii="Arial" w:hAnsi="Arial" w:cs="Arial"/>
          <w:sz w:val="20"/>
          <w:szCs w:val="20"/>
        </w:rPr>
        <w:fldChar w:fldCharType="end"/>
      </w:r>
      <w:r w:rsidRPr="00100687">
        <w:rPr>
          <w:rStyle w:val="Hyperlink"/>
          <w:rFonts w:cs="Arial"/>
          <w:color w:val="auto"/>
          <w:szCs w:val="20"/>
          <w:u w:val="none"/>
        </w:rPr>
        <w:fldChar w:fldCharType="begin"/>
      </w:r>
      <w:r w:rsidRPr="00100687">
        <w:rPr>
          <w:rStyle w:val="Hyperlink"/>
          <w:rFonts w:cs="Arial"/>
          <w:color w:val="auto"/>
          <w:szCs w:val="20"/>
          <w:u w:val="none"/>
        </w:rPr>
        <w:instrText xml:space="preserve"> HYPERLINK "https://www.gov.uk/government/publications/searching-screening-and-confiscation" </w:instrText>
      </w:r>
      <w:r w:rsidRPr="00100687">
        <w:rPr>
          <w:rStyle w:val="Hyperlink"/>
          <w:rFonts w:cs="Arial"/>
          <w:color w:val="auto"/>
          <w:szCs w:val="20"/>
          <w:u w:val="none"/>
        </w:rPr>
        <w:fldChar w:fldCharType="separate"/>
      </w:r>
      <w:r w:rsidRPr="00100687">
        <w:rPr>
          <w:rStyle w:val="Hyperlink"/>
          <w:rFonts w:cs="Arial"/>
          <w:color w:val="auto"/>
          <w:szCs w:val="20"/>
          <w:u w:val="none"/>
        </w:rPr>
        <w:t>Searching, screening and confiscation at school</w:t>
      </w:r>
    </w:p>
    <w:p w14:paraId="7D208B84" w14:textId="77777777" w:rsidR="00D309D8" w:rsidRPr="00100687" w:rsidRDefault="00D309D8" w:rsidP="00DB024B">
      <w:pPr>
        <w:numPr>
          <w:ilvl w:val="0"/>
          <w:numId w:val="36"/>
        </w:numPr>
        <w:spacing w:before="120" w:after="120"/>
        <w:ind w:left="567" w:hanging="283"/>
        <w:jc w:val="both"/>
        <w:rPr>
          <w:rStyle w:val="Hyperlink"/>
          <w:rFonts w:cs="Arial"/>
          <w:color w:val="auto"/>
          <w:szCs w:val="20"/>
          <w:u w:val="none"/>
        </w:rPr>
      </w:pPr>
      <w:r w:rsidRPr="00100687">
        <w:rPr>
          <w:rStyle w:val="Hyperlink"/>
          <w:rFonts w:cs="Arial"/>
          <w:color w:val="auto"/>
          <w:szCs w:val="20"/>
          <w:u w:val="none"/>
        </w:rPr>
        <w:fldChar w:fldCharType="end"/>
      </w:r>
      <w:hyperlink r:id="rId12" w:history="1">
        <w:r w:rsidRPr="00100687">
          <w:rPr>
            <w:rStyle w:val="Hyperlink"/>
            <w:rFonts w:cs="Arial"/>
            <w:color w:val="auto"/>
            <w:szCs w:val="20"/>
            <w:u w:val="none"/>
          </w:rPr>
          <w:t>The Equality Act 2010</w:t>
        </w:r>
      </w:hyperlink>
    </w:p>
    <w:p w14:paraId="64954D4C" w14:textId="77777777" w:rsidR="00D309D8" w:rsidRPr="00100687" w:rsidRDefault="00D309D8" w:rsidP="00DB024B">
      <w:pPr>
        <w:numPr>
          <w:ilvl w:val="0"/>
          <w:numId w:val="36"/>
        </w:numPr>
        <w:spacing w:before="120" w:after="120"/>
        <w:ind w:left="567" w:hanging="283"/>
        <w:jc w:val="both"/>
        <w:rPr>
          <w:rStyle w:val="Hyperlink"/>
          <w:rFonts w:cs="Arial"/>
          <w:color w:val="auto"/>
          <w:szCs w:val="20"/>
          <w:u w:val="none"/>
        </w:rPr>
      </w:pPr>
      <w:r w:rsidRPr="00100687">
        <w:rPr>
          <w:rFonts w:ascii="Arial" w:hAnsi="Arial" w:cs="Arial"/>
          <w:sz w:val="20"/>
          <w:szCs w:val="20"/>
        </w:rPr>
        <w:fldChar w:fldCharType="begin"/>
      </w:r>
      <w:r w:rsidRPr="00100687">
        <w:rPr>
          <w:rFonts w:ascii="Arial" w:hAnsi="Arial" w:cs="Arial"/>
          <w:sz w:val="20"/>
          <w:szCs w:val="20"/>
        </w:rPr>
        <w:instrText xml:space="preserve"> HYPERLINK "https://www.gov.uk/government/publications/use-of-reasonable-force-in-schools" </w:instrText>
      </w:r>
      <w:r w:rsidRPr="00100687">
        <w:rPr>
          <w:rFonts w:ascii="Arial" w:hAnsi="Arial" w:cs="Arial"/>
          <w:sz w:val="20"/>
          <w:szCs w:val="20"/>
        </w:rPr>
        <w:fldChar w:fldCharType="separate"/>
      </w:r>
      <w:r w:rsidRPr="00100687">
        <w:rPr>
          <w:rStyle w:val="Hyperlink"/>
          <w:rFonts w:cs="Arial"/>
          <w:color w:val="auto"/>
          <w:szCs w:val="20"/>
          <w:u w:val="none"/>
        </w:rPr>
        <w:t>Use of reasonable force in schools</w:t>
      </w:r>
    </w:p>
    <w:p w14:paraId="023D24BC" w14:textId="77777777" w:rsidR="002653A1" w:rsidRPr="00100687" w:rsidRDefault="00D309D8" w:rsidP="00DB024B">
      <w:pPr>
        <w:numPr>
          <w:ilvl w:val="0"/>
          <w:numId w:val="41"/>
        </w:numPr>
        <w:spacing w:before="120" w:after="120"/>
        <w:ind w:left="567" w:hanging="283"/>
        <w:jc w:val="both"/>
        <w:rPr>
          <w:rStyle w:val="Hyperlink"/>
          <w:rFonts w:cs="Arial"/>
          <w:color w:val="auto"/>
          <w:szCs w:val="20"/>
          <w:u w:val="none"/>
        </w:rPr>
      </w:pPr>
      <w:r w:rsidRPr="00100687">
        <w:rPr>
          <w:rFonts w:ascii="Arial" w:hAnsi="Arial" w:cs="Arial"/>
          <w:sz w:val="20"/>
          <w:szCs w:val="20"/>
        </w:rPr>
        <w:fldChar w:fldCharType="end"/>
      </w:r>
      <w:hyperlink r:id="rId13" w:history="1">
        <w:r w:rsidR="002653A1" w:rsidRPr="00100687">
          <w:rPr>
            <w:rStyle w:val="Hyperlink"/>
            <w:rFonts w:cs="Arial"/>
            <w:color w:val="auto"/>
            <w:szCs w:val="20"/>
            <w:u w:val="none"/>
          </w:rPr>
          <w:t>Supporting pupils with medical conditions at school</w:t>
        </w:r>
      </w:hyperlink>
      <w:r w:rsidR="002653A1" w:rsidRPr="00100687">
        <w:rPr>
          <w:rStyle w:val="Hyperlink"/>
          <w:rFonts w:cs="Arial"/>
          <w:color w:val="auto"/>
          <w:szCs w:val="20"/>
          <w:u w:val="none"/>
        </w:rPr>
        <w:t xml:space="preserve"> </w:t>
      </w:r>
    </w:p>
    <w:p w14:paraId="78A1B02A" w14:textId="3006187F" w:rsidR="004B4667" w:rsidRPr="00100687" w:rsidRDefault="002653A1" w:rsidP="00DB024B">
      <w:pPr>
        <w:spacing w:before="120" w:after="120"/>
        <w:jc w:val="both"/>
        <w:rPr>
          <w:rFonts w:ascii="Arial" w:hAnsi="Arial" w:cs="Arial"/>
          <w:sz w:val="20"/>
          <w:szCs w:val="20"/>
        </w:rPr>
      </w:pPr>
      <w:r w:rsidRPr="00100687">
        <w:rPr>
          <w:rFonts w:ascii="Arial" w:hAnsi="Arial" w:cs="Arial"/>
          <w:sz w:val="20"/>
          <w:szCs w:val="20"/>
        </w:rPr>
        <w:t xml:space="preserve">It is also based on the </w:t>
      </w:r>
      <w:hyperlink r:id="rId14" w:history="1">
        <w:r w:rsidRPr="00100687">
          <w:rPr>
            <w:rStyle w:val="Hyperlink"/>
            <w:rFonts w:cs="Arial"/>
            <w:color w:val="auto"/>
            <w:szCs w:val="20"/>
            <w:u w:val="none"/>
          </w:rPr>
          <w:t>special educational needs and disability (SEND) code of practice</w:t>
        </w:r>
      </w:hyperlink>
      <w:r w:rsidR="004B4AC0" w:rsidRPr="00100687">
        <w:rPr>
          <w:rFonts w:ascii="Arial" w:hAnsi="Arial" w:cs="Arial"/>
          <w:sz w:val="20"/>
          <w:szCs w:val="20"/>
        </w:rPr>
        <w:t xml:space="preserve"> and Section 175 of the </w:t>
      </w:r>
      <w:hyperlink r:id="rId15" w:history="1">
        <w:r w:rsidR="004B4AC0" w:rsidRPr="00100687">
          <w:rPr>
            <w:rStyle w:val="Hyperlink"/>
            <w:rFonts w:cs="Arial"/>
            <w:color w:val="auto"/>
            <w:szCs w:val="20"/>
            <w:u w:val="none"/>
          </w:rPr>
          <w:t>Education Act 2002</w:t>
        </w:r>
      </w:hyperlink>
      <w:r w:rsidR="004B4AC0" w:rsidRPr="00100687">
        <w:rPr>
          <w:rFonts w:ascii="Arial" w:hAnsi="Arial" w:cs="Arial"/>
          <w:sz w:val="20"/>
          <w:szCs w:val="20"/>
        </w:rPr>
        <w:t xml:space="preserve">, which outlines a school’s duty to safeguard and promote the welfare of its pupils </w:t>
      </w:r>
    </w:p>
    <w:p w14:paraId="71C28AD2" w14:textId="1A779527" w:rsidR="00E24BAC" w:rsidRPr="00100687" w:rsidRDefault="005A16C0" w:rsidP="00DB024B">
      <w:pPr>
        <w:jc w:val="both"/>
        <w:rPr>
          <w:rFonts w:ascii="Arial" w:hAnsi="Arial" w:cs="Arial"/>
          <w:sz w:val="20"/>
          <w:szCs w:val="20"/>
        </w:rPr>
      </w:pPr>
      <w:r w:rsidRPr="00100687">
        <w:rPr>
          <w:rFonts w:ascii="Arial" w:hAnsi="Arial" w:cs="Arial"/>
          <w:sz w:val="20"/>
          <w:szCs w:val="20"/>
        </w:rPr>
        <w:t>It should be read in conjunction with the Anti- Bullying policy, Policy for Discipline and Exclusions, Expulsion, Removal and Review, Policy for the use of Force to Restrain and Control, Sear</w:t>
      </w:r>
      <w:r w:rsidR="00C02E64" w:rsidRPr="00100687">
        <w:rPr>
          <w:rFonts w:ascii="Arial" w:hAnsi="Arial" w:cs="Arial"/>
          <w:sz w:val="20"/>
          <w:szCs w:val="20"/>
        </w:rPr>
        <w:t xml:space="preserve">ching and Confiscation Policy, </w:t>
      </w:r>
      <w:r w:rsidRPr="00100687">
        <w:rPr>
          <w:rFonts w:ascii="Arial" w:hAnsi="Arial" w:cs="Arial"/>
          <w:sz w:val="20"/>
          <w:szCs w:val="20"/>
        </w:rPr>
        <w:t>Supervision Policy</w:t>
      </w:r>
      <w:r w:rsidR="00516AFA" w:rsidRPr="00100687">
        <w:rPr>
          <w:rFonts w:ascii="Arial" w:hAnsi="Arial" w:cs="Arial"/>
          <w:sz w:val="20"/>
          <w:szCs w:val="20"/>
        </w:rPr>
        <w:t>, Acceptable Use of ICT Policy</w:t>
      </w:r>
      <w:r w:rsidRPr="00100687">
        <w:rPr>
          <w:rFonts w:ascii="Arial" w:hAnsi="Arial" w:cs="Arial"/>
          <w:sz w:val="20"/>
          <w:szCs w:val="20"/>
        </w:rPr>
        <w:t xml:space="preserve"> and the Child Protection </w:t>
      </w:r>
      <w:r w:rsidR="00EF120B" w:rsidRPr="00100687">
        <w:rPr>
          <w:rFonts w:ascii="Arial" w:hAnsi="Arial" w:cs="Arial"/>
          <w:sz w:val="20"/>
          <w:szCs w:val="20"/>
        </w:rPr>
        <w:t xml:space="preserve">Safeguarding </w:t>
      </w:r>
      <w:r w:rsidRPr="00100687">
        <w:rPr>
          <w:rFonts w:ascii="Arial" w:hAnsi="Arial" w:cs="Arial"/>
          <w:sz w:val="20"/>
          <w:szCs w:val="20"/>
        </w:rPr>
        <w:t xml:space="preserve">Policy. </w:t>
      </w:r>
    </w:p>
    <w:p w14:paraId="26A6E199" w14:textId="6E8FCE79" w:rsidR="000603C9" w:rsidRPr="00100687" w:rsidRDefault="000603C9" w:rsidP="00DB024B">
      <w:pPr>
        <w:jc w:val="both"/>
        <w:rPr>
          <w:rFonts w:ascii="Arial" w:hAnsi="Arial" w:cs="Arial"/>
          <w:b/>
          <w:sz w:val="20"/>
          <w:szCs w:val="20"/>
        </w:rPr>
      </w:pPr>
    </w:p>
    <w:p w14:paraId="30E70AA2" w14:textId="4CF373BC" w:rsidR="000603C9" w:rsidRPr="00100687" w:rsidRDefault="000603C9" w:rsidP="00DB024B">
      <w:pPr>
        <w:jc w:val="both"/>
        <w:rPr>
          <w:rFonts w:ascii="Arial" w:hAnsi="Arial" w:cs="Arial"/>
          <w:b/>
          <w:sz w:val="20"/>
          <w:szCs w:val="20"/>
        </w:rPr>
      </w:pPr>
      <w:r w:rsidRPr="00100687">
        <w:rPr>
          <w:rFonts w:ascii="Arial" w:hAnsi="Arial" w:cs="Arial"/>
          <w:b/>
          <w:sz w:val="20"/>
          <w:szCs w:val="20"/>
        </w:rPr>
        <w:t>Our approach</w:t>
      </w:r>
    </w:p>
    <w:p w14:paraId="32ABE1BE" w14:textId="77777777" w:rsidR="00FD14BA" w:rsidRPr="00100687" w:rsidRDefault="00FD14BA" w:rsidP="00DB024B">
      <w:pPr>
        <w:jc w:val="both"/>
        <w:rPr>
          <w:rFonts w:ascii="Arial" w:hAnsi="Arial" w:cs="Arial"/>
          <w:b/>
          <w:sz w:val="20"/>
          <w:szCs w:val="20"/>
        </w:rPr>
      </w:pPr>
    </w:p>
    <w:p w14:paraId="45EE3ED1" w14:textId="2FF35F97" w:rsidR="005A16C0" w:rsidRPr="00100687" w:rsidRDefault="005A16C0" w:rsidP="00DB024B">
      <w:pPr>
        <w:jc w:val="both"/>
        <w:rPr>
          <w:rFonts w:ascii="Arial" w:hAnsi="Arial" w:cs="Arial"/>
          <w:sz w:val="20"/>
          <w:szCs w:val="20"/>
        </w:rPr>
      </w:pPr>
      <w:r w:rsidRPr="3BE06BC8">
        <w:rPr>
          <w:rFonts w:ascii="Arial" w:hAnsi="Arial" w:cs="Arial"/>
          <w:sz w:val="20"/>
          <w:szCs w:val="20"/>
        </w:rPr>
        <w:t>The aims of our school are clear that we wish both the individual and the community to thrive, and they tell us in themselves a great deal about the kind of behaviour we need from every member of the school if they are to be fulfilled.</w:t>
      </w:r>
    </w:p>
    <w:p w14:paraId="4B45998D" w14:textId="169B0BA6" w:rsidR="3BE06BC8" w:rsidRDefault="3BE06BC8" w:rsidP="3BE06BC8">
      <w:pPr>
        <w:jc w:val="both"/>
        <w:rPr>
          <w:rFonts w:ascii="Arial" w:hAnsi="Arial" w:cs="Arial"/>
          <w:sz w:val="20"/>
          <w:szCs w:val="20"/>
        </w:rPr>
      </w:pPr>
    </w:p>
    <w:p w14:paraId="243CE16C" w14:textId="591C4811" w:rsidR="4103736B" w:rsidRDefault="4103736B" w:rsidP="3BE06BC8">
      <w:pPr>
        <w:jc w:val="both"/>
        <w:rPr>
          <w:rFonts w:ascii="Calibri" w:eastAsia="Calibri" w:hAnsi="Calibri" w:cs="Calibri"/>
          <w:sz w:val="22"/>
          <w:szCs w:val="22"/>
        </w:rPr>
      </w:pPr>
      <w:r w:rsidRPr="3BE06BC8">
        <w:rPr>
          <w:rFonts w:ascii="Calibri" w:eastAsia="Calibri" w:hAnsi="Calibri" w:cs="Calibri"/>
          <w:sz w:val="22"/>
          <w:szCs w:val="22"/>
        </w:rPr>
        <w:t>We place relationships and young person’s sense of safety and security at the heart of classroom management and encourage nurture, warmth and empathy, even when a student is presenting with behaviours that feel challenging. The sense of community and belonging i</w:t>
      </w:r>
      <w:r w:rsidR="2A81356C" w:rsidRPr="3BE06BC8">
        <w:rPr>
          <w:rFonts w:ascii="Calibri" w:eastAsia="Calibri" w:hAnsi="Calibri" w:cs="Calibri"/>
          <w:sz w:val="22"/>
          <w:szCs w:val="22"/>
        </w:rPr>
        <w:t xml:space="preserve">s all important and </w:t>
      </w:r>
      <w:r w:rsidR="4BD91DDC" w:rsidRPr="3BE06BC8">
        <w:rPr>
          <w:rFonts w:ascii="Calibri" w:eastAsia="Calibri" w:hAnsi="Calibri" w:cs="Calibri"/>
          <w:sz w:val="22"/>
          <w:szCs w:val="22"/>
        </w:rPr>
        <w:t>we t</w:t>
      </w:r>
      <w:r w:rsidRPr="3BE06BC8">
        <w:rPr>
          <w:rFonts w:ascii="Calibri" w:eastAsia="Calibri" w:hAnsi="Calibri" w:cs="Calibri"/>
          <w:sz w:val="22"/>
          <w:szCs w:val="22"/>
        </w:rPr>
        <w:t>ake individual circumstances into account.</w:t>
      </w:r>
    </w:p>
    <w:p w14:paraId="0F22B46B" w14:textId="2B13E82E" w:rsidR="3BE06BC8" w:rsidRDefault="3BE06BC8" w:rsidP="3BE06BC8">
      <w:pPr>
        <w:jc w:val="both"/>
        <w:rPr>
          <w:rFonts w:ascii="Arial" w:hAnsi="Arial" w:cs="Arial"/>
          <w:sz w:val="20"/>
          <w:szCs w:val="20"/>
        </w:rPr>
      </w:pPr>
    </w:p>
    <w:p w14:paraId="5FECBBBB" w14:textId="77777777" w:rsidR="005A16C0" w:rsidRPr="00100687" w:rsidRDefault="005A16C0" w:rsidP="00DB024B">
      <w:pPr>
        <w:jc w:val="both"/>
        <w:rPr>
          <w:rFonts w:ascii="Arial" w:hAnsi="Arial" w:cs="Arial"/>
          <w:sz w:val="20"/>
          <w:szCs w:val="20"/>
        </w:rPr>
      </w:pPr>
    </w:p>
    <w:p w14:paraId="26C343F5" w14:textId="71C86031" w:rsidR="00FD14BA" w:rsidRPr="00100687" w:rsidRDefault="005A16C0" w:rsidP="00DB024B">
      <w:pPr>
        <w:jc w:val="both"/>
        <w:rPr>
          <w:rFonts w:ascii="Arial" w:hAnsi="Arial" w:cs="Arial"/>
          <w:sz w:val="20"/>
          <w:szCs w:val="20"/>
        </w:rPr>
      </w:pPr>
      <w:r w:rsidRPr="00100687">
        <w:rPr>
          <w:rFonts w:ascii="Arial" w:hAnsi="Arial" w:cs="Arial"/>
          <w:sz w:val="20"/>
          <w:szCs w:val="20"/>
        </w:rPr>
        <w:t>We believe we should show respect, kindness and consideration for others; we should cooperate and work together harmoniously, we should be thoughtful, responsible, helpful and appreciative in all we do.</w:t>
      </w:r>
      <w:r w:rsidR="00BC3120" w:rsidRPr="00100687">
        <w:rPr>
          <w:rFonts w:ascii="Arial" w:hAnsi="Arial" w:cs="Arial"/>
          <w:sz w:val="20"/>
          <w:szCs w:val="20"/>
        </w:rPr>
        <w:t xml:space="preserve"> </w:t>
      </w:r>
    </w:p>
    <w:p w14:paraId="18272FCB" w14:textId="74DC6C2F" w:rsidR="005A16C0" w:rsidRPr="00100687" w:rsidRDefault="005A16C0" w:rsidP="00DB024B">
      <w:pPr>
        <w:jc w:val="both"/>
        <w:rPr>
          <w:rFonts w:ascii="Arial" w:hAnsi="Arial" w:cs="Arial"/>
          <w:sz w:val="20"/>
          <w:szCs w:val="20"/>
        </w:rPr>
      </w:pPr>
    </w:p>
    <w:p w14:paraId="472F41CF" w14:textId="78AF539B" w:rsidR="000603C9" w:rsidRPr="00100687" w:rsidRDefault="000603C9" w:rsidP="00DB024B">
      <w:pPr>
        <w:jc w:val="both"/>
        <w:rPr>
          <w:rFonts w:ascii="Arial" w:hAnsi="Arial" w:cs="Arial"/>
          <w:b/>
          <w:sz w:val="20"/>
          <w:szCs w:val="20"/>
        </w:rPr>
      </w:pPr>
      <w:r w:rsidRPr="00100687">
        <w:rPr>
          <w:rFonts w:ascii="Arial" w:hAnsi="Arial" w:cs="Arial"/>
          <w:b/>
          <w:sz w:val="20"/>
          <w:szCs w:val="20"/>
        </w:rPr>
        <w:lastRenderedPageBreak/>
        <w:t>How all members of the school community are expected to behave</w:t>
      </w:r>
      <w:r w:rsidR="00AB2073" w:rsidRPr="00100687">
        <w:rPr>
          <w:rFonts w:ascii="Arial" w:hAnsi="Arial" w:cs="Arial"/>
          <w:b/>
          <w:sz w:val="20"/>
          <w:szCs w:val="20"/>
        </w:rPr>
        <w:t>:</w:t>
      </w:r>
    </w:p>
    <w:p w14:paraId="1BCF3EF7" w14:textId="77777777" w:rsidR="00AB2073" w:rsidRPr="00100687" w:rsidRDefault="00AB2073" w:rsidP="00DB024B">
      <w:pPr>
        <w:jc w:val="both"/>
        <w:rPr>
          <w:rFonts w:ascii="Arial" w:hAnsi="Arial" w:cs="Arial"/>
          <w:b/>
          <w:sz w:val="20"/>
          <w:szCs w:val="20"/>
        </w:rPr>
      </w:pPr>
    </w:p>
    <w:p w14:paraId="32613A04" w14:textId="44BA0FEC" w:rsidR="005A16C0" w:rsidRPr="00100687" w:rsidRDefault="00781AF7" w:rsidP="00DB024B">
      <w:pPr>
        <w:jc w:val="both"/>
        <w:rPr>
          <w:rFonts w:ascii="Arial" w:hAnsi="Arial" w:cs="Arial"/>
          <w:b/>
          <w:sz w:val="20"/>
          <w:szCs w:val="20"/>
        </w:rPr>
      </w:pPr>
      <w:r w:rsidRPr="00100687">
        <w:rPr>
          <w:rFonts w:ascii="Arial" w:hAnsi="Arial" w:cs="Arial"/>
          <w:b/>
          <w:sz w:val="20"/>
          <w:szCs w:val="20"/>
        </w:rPr>
        <w:t xml:space="preserve">Pupil </w:t>
      </w:r>
      <w:r w:rsidR="005A16C0" w:rsidRPr="00100687">
        <w:rPr>
          <w:rFonts w:ascii="Arial" w:hAnsi="Arial" w:cs="Arial"/>
          <w:b/>
          <w:sz w:val="20"/>
          <w:szCs w:val="20"/>
        </w:rPr>
        <w:t xml:space="preserve">Code of </w:t>
      </w:r>
      <w:r w:rsidRPr="00100687">
        <w:rPr>
          <w:rFonts w:ascii="Arial" w:hAnsi="Arial" w:cs="Arial"/>
          <w:b/>
          <w:sz w:val="20"/>
          <w:szCs w:val="20"/>
        </w:rPr>
        <w:t>B</w:t>
      </w:r>
      <w:r w:rsidR="005A16C0" w:rsidRPr="00100687">
        <w:rPr>
          <w:rFonts w:ascii="Arial" w:hAnsi="Arial" w:cs="Arial"/>
          <w:b/>
          <w:sz w:val="20"/>
          <w:szCs w:val="20"/>
        </w:rPr>
        <w:t xml:space="preserve">ehaviour </w:t>
      </w:r>
    </w:p>
    <w:p w14:paraId="56FB78EE" w14:textId="77777777" w:rsidR="005A16C0" w:rsidRPr="00100687" w:rsidRDefault="005A16C0" w:rsidP="00DB024B">
      <w:pPr>
        <w:jc w:val="both"/>
        <w:rPr>
          <w:rFonts w:ascii="Arial" w:hAnsi="Arial" w:cs="Arial"/>
          <w:sz w:val="20"/>
          <w:szCs w:val="20"/>
        </w:rPr>
      </w:pPr>
      <w:r w:rsidRPr="00100687">
        <w:rPr>
          <w:rFonts w:ascii="Arial" w:hAnsi="Arial" w:cs="Arial"/>
          <w:sz w:val="20"/>
          <w:szCs w:val="20"/>
        </w:rPr>
        <w:t>We should:</w:t>
      </w:r>
    </w:p>
    <w:p w14:paraId="085B1543" w14:textId="77777777" w:rsidR="005A16C0" w:rsidRPr="00100687" w:rsidRDefault="005A16C0" w:rsidP="00DB024B">
      <w:pPr>
        <w:numPr>
          <w:ilvl w:val="0"/>
          <w:numId w:val="2"/>
        </w:numPr>
        <w:tabs>
          <w:tab w:val="clear" w:pos="720"/>
          <w:tab w:val="num" w:pos="426"/>
        </w:tabs>
        <w:ind w:left="426" w:hanging="284"/>
        <w:jc w:val="both"/>
        <w:rPr>
          <w:rFonts w:ascii="Arial" w:hAnsi="Arial" w:cs="Arial"/>
          <w:sz w:val="20"/>
          <w:szCs w:val="20"/>
        </w:rPr>
      </w:pPr>
      <w:r w:rsidRPr="00100687">
        <w:rPr>
          <w:rFonts w:ascii="Arial" w:hAnsi="Arial" w:cs="Arial"/>
          <w:sz w:val="20"/>
          <w:szCs w:val="20"/>
        </w:rPr>
        <w:t>Consider the implications and effect of the way we act.</w:t>
      </w:r>
    </w:p>
    <w:p w14:paraId="294B53CE" w14:textId="77777777" w:rsidR="005A16C0" w:rsidRPr="00100687" w:rsidRDefault="005A16C0" w:rsidP="00DB024B">
      <w:pPr>
        <w:numPr>
          <w:ilvl w:val="0"/>
          <w:numId w:val="2"/>
        </w:numPr>
        <w:tabs>
          <w:tab w:val="clear" w:pos="720"/>
          <w:tab w:val="num" w:pos="426"/>
        </w:tabs>
        <w:ind w:left="426" w:hanging="284"/>
        <w:jc w:val="both"/>
        <w:rPr>
          <w:rFonts w:ascii="Arial" w:hAnsi="Arial" w:cs="Arial"/>
          <w:sz w:val="20"/>
          <w:szCs w:val="20"/>
        </w:rPr>
      </w:pPr>
      <w:r w:rsidRPr="00100687">
        <w:rPr>
          <w:rFonts w:ascii="Arial" w:hAnsi="Arial" w:cs="Arial"/>
          <w:sz w:val="20"/>
          <w:szCs w:val="20"/>
        </w:rPr>
        <w:t>Speak courteously and calmly to others, especially when we are feeling angry or upset.</w:t>
      </w:r>
    </w:p>
    <w:p w14:paraId="49DABC9C" w14:textId="77777777" w:rsidR="005A16C0" w:rsidRPr="00100687" w:rsidRDefault="005A16C0" w:rsidP="00DB024B">
      <w:pPr>
        <w:numPr>
          <w:ilvl w:val="0"/>
          <w:numId w:val="2"/>
        </w:numPr>
        <w:tabs>
          <w:tab w:val="clear" w:pos="720"/>
          <w:tab w:val="num" w:pos="426"/>
        </w:tabs>
        <w:ind w:left="426" w:hanging="284"/>
        <w:jc w:val="both"/>
        <w:rPr>
          <w:rFonts w:ascii="Arial" w:hAnsi="Arial" w:cs="Arial"/>
          <w:sz w:val="20"/>
          <w:szCs w:val="20"/>
        </w:rPr>
      </w:pPr>
      <w:r w:rsidRPr="00100687">
        <w:rPr>
          <w:rFonts w:ascii="Arial" w:hAnsi="Arial" w:cs="Arial"/>
          <w:sz w:val="20"/>
          <w:szCs w:val="20"/>
        </w:rPr>
        <w:t>Listen attentively to others and not talk when they are.</w:t>
      </w:r>
    </w:p>
    <w:p w14:paraId="67827E0B" w14:textId="77777777" w:rsidR="005A16C0" w:rsidRPr="00100687" w:rsidRDefault="005A16C0" w:rsidP="00DB024B">
      <w:pPr>
        <w:numPr>
          <w:ilvl w:val="0"/>
          <w:numId w:val="2"/>
        </w:numPr>
        <w:tabs>
          <w:tab w:val="clear" w:pos="720"/>
          <w:tab w:val="num" w:pos="426"/>
        </w:tabs>
        <w:ind w:left="426" w:hanging="284"/>
        <w:jc w:val="both"/>
        <w:rPr>
          <w:rFonts w:ascii="Arial" w:hAnsi="Arial" w:cs="Arial"/>
          <w:sz w:val="20"/>
          <w:szCs w:val="20"/>
        </w:rPr>
      </w:pPr>
      <w:r w:rsidRPr="00100687">
        <w:rPr>
          <w:rFonts w:ascii="Arial" w:hAnsi="Arial" w:cs="Arial"/>
          <w:sz w:val="20"/>
          <w:szCs w:val="20"/>
        </w:rPr>
        <w:t>Speak well of others and not participate in gossip or rumour.</w:t>
      </w:r>
    </w:p>
    <w:p w14:paraId="142A4FE1" w14:textId="77777777" w:rsidR="005A16C0" w:rsidRPr="00100687" w:rsidRDefault="005A16C0" w:rsidP="00DB024B">
      <w:pPr>
        <w:numPr>
          <w:ilvl w:val="0"/>
          <w:numId w:val="2"/>
        </w:numPr>
        <w:tabs>
          <w:tab w:val="clear" w:pos="720"/>
          <w:tab w:val="num" w:pos="426"/>
        </w:tabs>
        <w:ind w:left="426" w:hanging="284"/>
        <w:jc w:val="both"/>
        <w:rPr>
          <w:rFonts w:ascii="Arial" w:hAnsi="Arial" w:cs="Arial"/>
          <w:sz w:val="20"/>
          <w:szCs w:val="20"/>
        </w:rPr>
      </w:pPr>
      <w:r w:rsidRPr="00100687">
        <w:rPr>
          <w:rFonts w:ascii="Arial" w:hAnsi="Arial" w:cs="Arial"/>
          <w:sz w:val="20"/>
          <w:szCs w:val="20"/>
        </w:rPr>
        <w:t>Be punctual.</w:t>
      </w:r>
    </w:p>
    <w:p w14:paraId="36472316" w14:textId="77777777" w:rsidR="005A16C0" w:rsidRPr="00100687" w:rsidRDefault="005A16C0" w:rsidP="00DB024B">
      <w:pPr>
        <w:numPr>
          <w:ilvl w:val="0"/>
          <w:numId w:val="2"/>
        </w:numPr>
        <w:tabs>
          <w:tab w:val="clear" w:pos="720"/>
          <w:tab w:val="num" w:pos="426"/>
        </w:tabs>
        <w:ind w:left="426" w:hanging="284"/>
        <w:jc w:val="both"/>
        <w:rPr>
          <w:rFonts w:ascii="Arial" w:hAnsi="Arial" w:cs="Arial"/>
          <w:sz w:val="20"/>
          <w:szCs w:val="20"/>
        </w:rPr>
      </w:pPr>
      <w:r w:rsidRPr="00100687">
        <w:rPr>
          <w:rFonts w:ascii="Arial" w:hAnsi="Arial" w:cs="Arial"/>
          <w:sz w:val="20"/>
          <w:szCs w:val="20"/>
        </w:rPr>
        <w:t>Keep our word in respect of what we have agreed to do.</w:t>
      </w:r>
    </w:p>
    <w:p w14:paraId="6219CD3F" w14:textId="77777777" w:rsidR="005A16C0" w:rsidRPr="00100687" w:rsidRDefault="005A16C0" w:rsidP="00DB024B">
      <w:pPr>
        <w:numPr>
          <w:ilvl w:val="0"/>
          <w:numId w:val="2"/>
        </w:numPr>
        <w:tabs>
          <w:tab w:val="clear" w:pos="720"/>
          <w:tab w:val="num" w:pos="426"/>
        </w:tabs>
        <w:ind w:left="426" w:hanging="284"/>
        <w:jc w:val="both"/>
        <w:rPr>
          <w:rFonts w:ascii="Arial" w:hAnsi="Arial" w:cs="Arial"/>
          <w:sz w:val="20"/>
          <w:szCs w:val="20"/>
        </w:rPr>
      </w:pPr>
      <w:r w:rsidRPr="00100687">
        <w:rPr>
          <w:rFonts w:ascii="Arial" w:hAnsi="Arial" w:cs="Arial"/>
          <w:sz w:val="20"/>
          <w:szCs w:val="20"/>
        </w:rPr>
        <w:t>Look out for others, their wellbeing, happiness and safety in all situations and at all times.</w:t>
      </w:r>
    </w:p>
    <w:p w14:paraId="12E3C3F4" w14:textId="77777777" w:rsidR="005A16C0" w:rsidRPr="00100687" w:rsidRDefault="005A16C0" w:rsidP="00DB024B">
      <w:pPr>
        <w:numPr>
          <w:ilvl w:val="0"/>
          <w:numId w:val="2"/>
        </w:numPr>
        <w:tabs>
          <w:tab w:val="clear" w:pos="720"/>
          <w:tab w:val="num" w:pos="426"/>
        </w:tabs>
        <w:ind w:left="426" w:hanging="284"/>
        <w:jc w:val="both"/>
        <w:rPr>
          <w:rFonts w:ascii="Arial" w:hAnsi="Arial" w:cs="Arial"/>
          <w:sz w:val="20"/>
          <w:szCs w:val="20"/>
        </w:rPr>
      </w:pPr>
      <w:r w:rsidRPr="00100687">
        <w:rPr>
          <w:rFonts w:ascii="Arial" w:hAnsi="Arial" w:cs="Arial"/>
          <w:sz w:val="20"/>
          <w:szCs w:val="20"/>
        </w:rPr>
        <w:t>Show our appreciation for what others do, saying thank you at every opportunity.</w:t>
      </w:r>
    </w:p>
    <w:p w14:paraId="46E127DB" w14:textId="77777777" w:rsidR="005A16C0" w:rsidRPr="00100687" w:rsidRDefault="005A16C0" w:rsidP="00DB024B">
      <w:pPr>
        <w:numPr>
          <w:ilvl w:val="0"/>
          <w:numId w:val="2"/>
        </w:numPr>
        <w:tabs>
          <w:tab w:val="clear" w:pos="720"/>
          <w:tab w:val="num" w:pos="426"/>
        </w:tabs>
        <w:ind w:left="426" w:hanging="284"/>
        <w:jc w:val="both"/>
        <w:rPr>
          <w:rFonts w:ascii="Arial" w:hAnsi="Arial" w:cs="Arial"/>
          <w:sz w:val="20"/>
          <w:szCs w:val="20"/>
        </w:rPr>
      </w:pPr>
      <w:r w:rsidRPr="00100687">
        <w:rPr>
          <w:rFonts w:ascii="Arial" w:hAnsi="Arial" w:cs="Arial"/>
          <w:sz w:val="20"/>
          <w:szCs w:val="20"/>
        </w:rPr>
        <w:t>Set an example by our own conduct, especially when we are in a position of leadership or have dealings with younger ones.</w:t>
      </w:r>
    </w:p>
    <w:p w14:paraId="46C2C996" w14:textId="77777777" w:rsidR="005A16C0" w:rsidRPr="00100687" w:rsidRDefault="005A16C0" w:rsidP="00DB024B">
      <w:pPr>
        <w:numPr>
          <w:ilvl w:val="0"/>
          <w:numId w:val="2"/>
        </w:numPr>
        <w:tabs>
          <w:tab w:val="clear" w:pos="720"/>
          <w:tab w:val="num" w:pos="426"/>
        </w:tabs>
        <w:ind w:left="426" w:hanging="284"/>
        <w:jc w:val="both"/>
        <w:rPr>
          <w:rFonts w:ascii="Arial" w:hAnsi="Arial" w:cs="Arial"/>
          <w:sz w:val="20"/>
          <w:szCs w:val="20"/>
        </w:rPr>
      </w:pPr>
      <w:r w:rsidRPr="00100687">
        <w:rPr>
          <w:rFonts w:ascii="Arial" w:hAnsi="Arial" w:cs="Arial"/>
          <w:sz w:val="20"/>
          <w:szCs w:val="20"/>
        </w:rPr>
        <w:t>Observe all the small everyday courtesies that make life pleasanter e.g. saying good morning, holding doors.</w:t>
      </w:r>
    </w:p>
    <w:p w14:paraId="39BC4ED8" w14:textId="77777777" w:rsidR="005A16C0" w:rsidRPr="00100687" w:rsidRDefault="005A16C0" w:rsidP="00DB024B">
      <w:pPr>
        <w:numPr>
          <w:ilvl w:val="0"/>
          <w:numId w:val="2"/>
        </w:numPr>
        <w:tabs>
          <w:tab w:val="clear" w:pos="720"/>
          <w:tab w:val="num" w:pos="426"/>
        </w:tabs>
        <w:ind w:left="426" w:hanging="284"/>
        <w:jc w:val="both"/>
        <w:rPr>
          <w:rFonts w:ascii="Arial" w:hAnsi="Arial" w:cs="Arial"/>
          <w:sz w:val="20"/>
          <w:szCs w:val="20"/>
        </w:rPr>
      </w:pPr>
      <w:r w:rsidRPr="00100687">
        <w:rPr>
          <w:rFonts w:ascii="Arial" w:hAnsi="Arial" w:cs="Arial"/>
          <w:sz w:val="20"/>
          <w:szCs w:val="20"/>
        </w:rPr>
        <w:t xml:space="preserve">Apologise graciously when need be and not bear any grudges. </w:t>
      </w:r>
    </w:p>
    <w:p w14:paraId="082975A9" w14:textId="77777777" w:rsidR="005A16C0" w:rsidRPr="00100687" w:rsidRDefault="005A16C0" w:rsidP="00DB024B">
      <w:pPr>
        <w:jc w:val="both"/>
        <w:rPr>
          <w:rFonts w:ascii="Arial" w:hAnsi="Arial" w:cs="Arial"/>
          <w:sz w:val="20"/>
          <w:szCs w:val="20"/>
        </w:rPr>
      </w:pPr>
    </w:p>
    <w:p w14:paraId="399388EC" w14:textId="1251C921" w:rsidR="005A16C0" w:rsidRPr="00100687" w:rsidRDefault="005A16C0" w:rsidP="00DB024B">
      <w:pPr>
        <w:jc w:val="both"/>
        <w:rPr>
          <w:rFonts w:ascii="Arial" w:hAnsi="Arial" w:cs="Arial"/>
          <w:sz w:val="20"/>
          <w:szCs w:val="20"/>
        </w:rPr>
      </w:pPr>
      <w:r w:rsidRPr="00100687">
        <w:rPr>
          <w:rFonts w:ascii="Arial" w:hAnsi="Arial" w:cs="Arial"/>
          <w:sz w:val="20"/>
          <w:szCs w:val="20"/>
        </w:rPr>
        <w:t xml:space="preserve">Working in School Council meetings over the 2016-2017 academic year, Year 7 – 13 </w:t>
      </w:r>
      <w:r w:rsidR="006047FC" w:rsidRPr="00100687">
        <w:rPr>
          <w:rFonts w:ascii="Arial" w:hAnsi="Arial" w:cs="Arial"/>
          <w:sz w:val="20"/>
          <w:szCs w:val="20"/>
        </w:rPr>
        <w:t xml:space="preserve">pupils </w:t>
      </w:r>
      <w:r w:rsidRPr="00100687">
        <w:rPr>
          <w:rFonts w:ascii="Arial" w:hAnsi="Arial" w:cs="Arial"/>
          <w:sz w:val="20"/>
          <w:szCs w:val="20"/>
        </w:rPr>
        <w:t xml:space="preserve"> and staff collaborated and drew up a code of conduct entitled “our School’s Aims and Pledges”. </w:t>
      </w:r>
      <w:r w:rsidR="00BC3120" w:rsidRPr="00100687">
        <w:rPr>
          <w:rFonts w:ascii="Arial" w:hAnsi="Arial" w:cs="Arial"/>
          <w:sz w:val="20"/>
          <w:szCs w:val="20"/>
        </w:rPr>
        <w:t>This was reviewed in 2018-2019 and a poster made for each classroom</w:t>
      </w:r>
      <w:r w:rsidR="00E14F4D" w:rsidRPr="00100687">
        <w:rPr>
          <w:rFonts w:ascii="Arial" w:hAnsi="Arial" w:cs="Arial"/>
          <w:sz w:val="20"/>
          <w:szCs w:val="20"/>
        </w:rPr>
        <w:t xml:space="preserve">. An additional </w:t>
      </w:r>
      <w:r w:rsidR="00A561A5" w:rsidRPr="00100687">
        <w:rPr>
          <w:rFonts w:ascii="Arial" w:hAnsi="Arial" w:cs="Arial"/>
          <w:sz w:val="20"/>
          <w:szCs w:val="20"/>
        </w:rPr>
        <w:t xml:space="preserve">Code of Conduct was drawn up by a joint Sixth Form Committee </w:t>
      </w:r>
      <w:r w:rsidR="00153A27" w:rsidRPr="00100687">
        <w:rPr>
          <w:rFonts w:ascii="Arial" w:hAnsi="Arial" w:cs="Arial"/>
          <w:sz w:val="20"/>
          <w:szCs w:val="20"/>
        </w:rPr>
        <w:t xml:space="preserve">in 2019-2020 when </w:t>
      </w:r>
      <w:r w:rsidR="00CB52D0" w:rsidRPr="00100687">
        <w:rPr>
          <w:rFonts w:ascii="Arial" w:hAnsi="Arial" w:cs="Arial"/>
          <w:sz w:val="20"/>
          <w:szCs w:val="20"/>
        </w:rPr>
        <w:t xml:space="preserve">King’s and Warwick </w:t>
      </w:r>
      <w:r w:rsidR="1A8251FB" w:rsidRPr="00100687">
        <w:rPr>
          <w:rFonts w:ascii="Arial" w:hAnsi="Arial" w:cs="Arial"/>
          <w:sz w:val="20"/>
          <w:szCs w:val="20"/>
        </w:rPr>
        <w:t xml:space="preserve">School </w:t>
      </w:r>
      <w:r w:rsidR="00CB52D0" w:rsidRPr="00100687">
        <w:rPr>
          <w:rFonts w:ascii="Arial" w:hAnsi="Arial" w:cs="Arial"/>
          <w:sz w:val="20"/>
          <w:szCs w:val="20"/>
        </w:rPr>
        <w:t xml:space="preserve">moved to the </w:t>
      </w:r>
      <w:r w:rsidR="695C03F5" w:rsidRPr="00100687">
        <w:rPr>
          <w:rFonts w:ascii="Arial" w:hAnsi="Arial" w:cs="Arial"/>
          <w:sz w:val="20"/>
          <w:szCs w:val="20"/>
        </w:rPr>
        <w:t>shared</w:t>
      </w:r>
      <w:r w:rsidR="00CB52D0" w:rsidRPr="00100687">
        <w:rPr>
          <w:rFonts w:ascii="Arial" w:hAnsi="Arial" w:cs="Arial"/>
          <w:sz w:val="20"/>
          <w:szCs w:val="20"/>
        </w:rPr>
        <w:t xml:space="preserve"> Sixth Form Centre. </w:t>
      </w:r>
      <w:r w:rsidR="56BFCDF4" w:rsidRPr="00100687">
        <w:rPr>
          <w:rFonts w:ascii="Arial" w:hAnsi="Arial" w:cs="Arial"/>
          <w:sz w:val="20"/>
          <w:szCs w:val="20"/>
        </w:rPr>
        <w:t xml:space="preserve">(Appendix </w:t>
      </w:r>
      <w:r w:rsidR="00606B6D" w:rsidRPr="00100687">
        <w:rPr>
          <w:rFonts w:ascii="Arial" w:hAnsi="Arial" w:cs="Arial"/>
          <w:sz w:val="20"/>
          <w:szCs w:val="20"/>
        </w:rPr>
        <w:t>A</w:t>
      </w:r>
      <w:r w:rsidR="56BFCDF4" w:rsidRPr="00100687">
        <w:rPr>
          <w:rFonts w:ascii="Arial" w:hAnsi="Arial" w:cs="Arial"/>
          <w:sz w:val="20"/>
          <w:szCs w:val="20"/>
        </w:rPr>
        <w:t>)</w:t>
      </w:r>
    </w:p>
    <w:p w14:paraId="7C999350" w14:textId="7EECF413" w:rsidR="001D6B7A" w:rsidRPr="00100687" w:rsidRDefault="001D6B7A" w:rsidP="00DB024B">
      <w:pPr>
        <w:jc w:val="both"/>
        <w:rPr>
          <w:rFonts w:ascii="Arial" w:hAnsi="Arial" w:cs="Arial"/>
          <w:sz w:val="20"/>
          <w:szCs w:val="20"/>
        </w:rPr>
      </w:pPr>
    </w:p>
    <w:p w14:paraId="0A9B04A0" w14:textId="47255874" w:rsidR="001D6B7A" w:rsidRPr="00100687" w:rsidRDefault="001D6B7A" w:rsidP="00DB024B">
      <w:pPr>
        <w:jc w:val="both"/>
        <w:rPr>
          <w:rFonts w:ascii="Arial" w:hAnsi="Arial" w:cs="Arial"/>
          <w:sz w:val="20"/>
          <w:szCs w:val="20"/>
        </w:rPr>
      </w:pPr>
      <w:r w:rsidRPr="00100687">
        <w:rPr>
          <w:rFonts w:ascii="Arial" w:hAnsi="Arial" w:cs="Arial"/>
          <w:sz w:val="20"/>
          <w:szCs w:val="20"/>
        </w:rPr>
        <w:t xml:space="preserve">Please see Appendix </w:t>
      </w:r>
      <w:r w:rsidR="008C277B" w:rsidRPr="00100687">
        <w:rPr>
          <w:rFonts w:ascii="Arial" w:hAnsi="Arial" w:cs="Arial"/>
          <w:sz w:val="20"/>
          <w:szCs w:val="20"/>
        </w:rPr>
        <w:t>B</w:t>
      </w:r>
      <w:r w:rsidRPr="00100687">
        <w:rPr>
          <w:rFonts w:ascii="Arial" w:hAnsi="Arial" w:cs="Arial"/>
          <w:sz w:val="20"/>
          <w:szCs w:val="20"/>
        </w:rPr>
        <w:t xml:space="preserve"> for Covid-19 Behaviour Addendum</w:t>
      </w:r>
      <w:r w:rsidR="008C277B" w:rsidRPr="00100687">
        <w:rPr>
          <w:rFonts w:ascii="Arial" w:hAnsi="Arial" w:cs="Arial"/>
          <w:sz w:val="20"/>
          <w:szCs w:val="20"/>
        </w:rPr>
        <w:t xml:space="preserve"> </w:t>
      </w:r>
      <w:r w:rsidR="00DA5BFF" w:rsidRPr="00100687">
        <w:rPr>
          <w:rFonts w:ascii="Arial" w:hAnsi="Arial" w:cs="Arial"/>
          <w:sz w:val="20"/>
          <w:szCs w:val="20"/>
        </w:rPr>
        <w:t>outlining</w:t>
      </w:r>
      <w:r w:rsidR="00A653EB" w:rsidRPr="00100687">
        <w:rPr>
          <w:rFonts w:ascii="Arial" w:hAnsi="Arial" w:cs="Arial"/>
          <w:sz w:val="20"/>
          <w:szCs w:val="20"/>
        </w:rPr>
        <w:t xml:space="preserve"> expectations during Covid-19</w:t>
      </w:r>
      <w:r w:rsidR="008C277B" w:rsidRPr="00100687">
        <w:rPr>
          <w:rFonts w:ascii="Arial" w:hAnsi="Arial" w:cs="Arial"/>
          <w:sz w:val="20"/>
          <w:szCs w:val="20"/>
        </w:rPr>
        <w:t xml:space="preserve"> </w:t>
      </w:r>
      <w:r w:rsidR="005834C8" w:rsidRPr="00100687">
        <w:rPr>
          <w:rFonts w:ascii="Arial" w:hAnsi="Arial" w:cs="Arial"/>
          <w:sz w:val="20"/>
          <w:szCs w:val="20"/>
        </w:rPr>
        <w:t>procedures</w:t>
      </w:r>
      <w:r w:rsidR="00DA5BFF" w:rsidRPr="00100687">
        <w:rPr>
          <w:rFonts w:ascii="Arial" w:hAnsi="Arial" w:cs="Arial"/>
          <w:sz w:val="20"/>
          <w:szCs w:val="20"/>
        </w:rPr>
        <w:t xml:space="preserve"> as well as the </w:t>
      </w:r>
      <w:r w:rsidR="00AD091A" w:rsidRPr="00100687">
        <w:rPr>
          <w:rFonts w:ascii="Arial" w:hAnsi="Arial" w:cs="Arial"/>
          <w:sz w:val="20"/>
          <w:szCs w:val="20"/>
        </w:rPr>
        <w:t>Return to School documentation.</w:t>
      </w:r>
    </w:p>
    <w:p w14:paraId="3834A86F" w14:textId="093B55A5" w:rsidR="005A16C0" w:rsidRPr="00100687" w:rsidRDefault="00BC3120" w:rsidP="00DB024B">
      <w:pPr>
        <w:jc w:val="both"/>
        <w:rPr>
          <w:rFonts w:ascii="Arial" w:hAnsi="Arial" w:cs="Arial"/>
          <w:sz w:val="20"/>
          <w:szCs w:val="20"/>
        </w:rPr>
      </w:pPr>
      <w:r w:rsidRPr="00100687">
        <w:rPr>
          <w:rFonts w:ascii="Arial" w:hAnsi="Arial" w:cs="Arial"/>
          <w:sz w:val="20"/>
          <w:szCs w:val="20"/>
        </w:rPr>
        <w:br w:type="page"/>
      </w:r>
    </w:p>
    <w:p w14:paraId="572E7DDE" w14:textId="7DDD23A8" w:rsidR="005A16C0" w:rsidRPr="00100687" w:rsidRDefault="005A16C0" w:rsidP="00DB024B">
      <w:pPr>
        <w:jc w:val="both"/>
        <w:rPr>
          <w:rFonts w:ascii="Arial" w:hAnsi="Arial" w:cs="Arial"/>
          <w:b/>
          <w:sz w:val="20"/>
          <w:szCs w:val="20"/>
        </w:rPr>
      </w:pPr>
      <w:r w:rsidRPr="00100687">
        <w:rPr>
          <w:rFonts w:ascii="Arial" w:hAnsi="Arial" w:cs="Arial"/>
          <w:b/>
          <w:sz w:val="20"/>
          <w:szCs w:val="20"/>
        </w:rPr>
        <w:lastRenderedPageBreak/>
        <w:t>Our School Aims and Pledges</w:t>
      </w:r>
    </w:p>
    <w:p w14:paraId="2D9F9BCB" w14:textId="119F62E8" w:rsidR="005A16C0" w:rsidRPr="00100687" w:rsidRDefault="005A16C0" w:rsidP="00DB024B">
      <w:pPr>
        <w:pStyle w:val="ListParagraph"/>
        <w:jc w:val="both"/>
        <w:rPr>
          <w:rFonts w:ascii="Arial" w:hAnsi="Arial" w:cs="Arial"/>
          <w:sz w:val="20"/>
          <w:szCs w:val="20"/>
        </w:rPr>
      </w:pPr>
    </w:p>
    <w:p w14:paraId="5F289508" w14:textId="68CAD516" w:rsidR="005A16C0" w:rsidRPr="00100687" w:rsidRDefault="005A16C0" w:rsidP="00DB024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spacing w:after="0"/>
        <w:ind w:left="0" w:right="3303"/>
        <w:jc w:val="both"/>
        <w:rPr>
          <w:rFonts w:ascii="Arial" w:hAnsi="Arial" w:cs="Arial"/>
          <w:b/>
          <w:sz w:val="20"/>
          <w:szCs w:val="20"/>
        </w:rPr>
      </w:pPr>
      <w:r w:rsidRPr="00100687">
        <w:rPr>
          <w:rFonts w:ascii="Arial" w:hAnsi="Arial" w:cs="Arial"/>
          <w:b/>
          <w:sz w:val="20"/>
          <w:szCs w:val="20"/>
        </w:rPr>
        <w:t>Aims</w:t>
      </w:r>
    </w:p>
    <w:p w14:paraId="3695C1EC" w14:textId="77777777" w:rsidR="00B74B18" w:rsidRPr="00100687" w:rsidRDefault="00B74B18" w:rsidP="00DB024B">
      <w:pPr>
        <w:tabs>
          <w:tab w:val="left" w:pos="426"/>
        </w:tabs>
        <w:ind w:right="3303"/>
        <w:jc w:val="both"/>
        <w:rPr>
          <w:rFonts w:ascii="Arial" w:hAnsi="Arial" w:cs="Arial"/>
          <w:sz w:val="20"/>
          <w:szCs w:val="20"/>
        </w:rPr>
      </w:pPr>
    </w:p>
    <w:p w14:paraId="32EA4F64" w14:textId="717BD48B" w:rsidR="005A16C0" w:rsidRPr="00100687" w:rsidRDefault="005A16C0" w:rsidP="00DB024B">
      <w:pPr>
        <w:pStyle w:val="ListParagraph"/>
        <w:pBdr>
          <w:top w:val="single" w:sz="4" w:space="1" w:color="auto"/>
          <w:left w:val="single" w:sz="4" w:space="4" w:color="auto"/>
          <w:bottom w:val="single" w:sz="4" w:space="1" w:color="auto"/>
          <w:right w:val="single" w:sz="4" w:space="4" w:color="auto"/>
        </w:pBdr>
        <w:tabs>
          <w:tab w:val="left" w:pos="426"/>
        </w:tabs>
        <w:ind w:left="0" w:right="3303"/>
        <w:jc w:val="both"/>
        <w:rPr>
          <w:rFonts w:ascii="Arial" w:hAnsi="Arial" w:cs="Arial"/>
          <w:sz w:val="20"/>
          <w:szCs w:val="20"/>
        </w:rPr>
      </w:pPr>
      <w:r w:rsidRPr="00100687">
        <w:rPr>
          <w:rFonts w:ascii="Arial" w:hAnsi="Arial" w:cs="Arial"/>
          <w:sz w:val="20"/>
          <w:szCs w:val="20"/>
        </w:rPr>
        <w:t>To foster a love of learning, intellectual curiosity, independence of thought and effective learning habits.</w:t>
      </w:r>
    </w:p>
    <w:p w14:paraId="0BF0CBB2" w14:textId="77777777" w:rsidR="005A16C0" w:rsidRPr="00100687" w:rsidRDefault="005A16C0" w:rsidP="00DB024B">
      <w:pPr>
        <w:tabs>
          <w:tab w:val="left" w:pos="426"/>
        </w:tabs>
        <w:jc w:val="both"/>
        <w:rPr>
          <w:rFonts w:ascii="Arial" w:hAnsi="Arial" w:cs="Arial"/>
          <w:sz w:val="20"/>
          <w:szCs w:val="20"/>
        </w:rPr>
      </w:pPr>
      <w:r w:rsidRPr="00100687">
        <w:rPr>
          <w:rFonts w:ascii="Arial" w:hAnsi="Arial" w:cs="Arial"/>
          <w:sz w:val="20"/>
          <w:szCs w:val="20"/>
        </w:rPr>
        <w:t>We will:</w:t>
      </w:r>
    </w:p>
    <w:p w14:paraId="2FC31F24" w14:textId="77777777" w:rsidR="005A16C0" w:rsidRPr="00100687" w:rsidRDefault="005A16C0" w:rsidP="00DB024B">
      <w:pPr>
        <w:pStyle w:val="ListParagraph"/>
        <w:numPr>
          <w:ilvl w:val="0"/>
          <w:numId w:val="31"/>
        </w:numPr>
        <w:tabs>
          <w:tab w:val="left" w:pos="426"/>
        </w:tabs>
        <w:ind w:left="0" w:firstLine="0"/>
        <w:jc w:val="both"/>
        <w:rPr>
          <w:rFonts w:ascii="Arial" w:hAnsi="Arial" w:cs="Arial"/>
          <w:sz w:val="20"/>
          <w:szCs w:val="20"/>
        </w:rPr>
      </w:pPr>
      <w:r w:rsidRPr="00100687">
        <w:rPr>
          <w:rFonts w:ascii="Arial" w:hAnsi="Arial" w:cs="Arial"/>
          <w:sz w:val="20"/>
          <w:szCs w:val="20"/>
        </w:rPr>
        <w:t>Approach all lessons with open minds</w:t>
      </w:r>
    </w:p>
    <w:p w14:paraId="6B8E79BF" w14:textId="77777777" w:rsidR="005A16C0" w:rsidRPr="00100687" w:rsidRDefault="005A16C0" w:rsidP="00DB024B">
      <w:pPr>
        <w:pStyle w:val="ListParagraph"/>
        <w:numPr>
          <w:ilvl w:val="0"/>
          <w:numId w:val="31"/>
        </w:numPr>
        <w:tabs>
          <w:tab w:val="left" w:pos="426"/>
        </w:tabs>
        <w:ind w:left="0" w:firstLine="0"/>
        <w:jc w:val="both"/>
        <w:rPr>
          <w:rFonts w:ascii="Arial" w:hAnsi="Arial" w:cs="Arial"/>
          <w:sz w:val="20"/>
          <w:szCs w:val="20"/>
        </w:rPr>
      </w:pPr>
      <w:r w:rsidRPr="00100687">
        <w:rPr>
          <w:rFonts w:ascii="Arial" w:hAnsi="Arial" w:cs="Arial"/>
          <w:sz w:val="20"/>
          <w:szCs w:val="20"/>
        </w:rPr>
        <w:t>Take every opportunity to learn and go beyond the boundaries of the curriculum</w:t>
      </w:r>
    </w:p>
    <w:p w14:paraId="53E19423" w14:textId="77777777" w:rsidR="005A16C0" w:rsidRPr="00100687" w:rsidRDefault="005A16C0" w:rsidP="00DB024B">
      <w:pPr>
        <w:pStyle w:val="ListParagraph"/>
        <w:numPr>
          <w:ilvl w:val="0"/>
          <w:numId w:val="31"/>
        </w:numPr>
        <w:tabs>
          <w:tab w:val="left" w:pos="426"/>
        </w:tabs>
        <w:ind w:left="0" w:firstLine="0"/>
        <w:jc w:val="both"/>
        <w:rPr>
          <w:rFonts w:ascii="Arial" w:hAnsi="Arial" w:cs="Arial"/>
          <w:sz w:val="20"/>
          <w:szCs w:val="20"/>
        </w:rPr>
      </w:pPr>
      <w:r w:rsidRPr="00100687">
        <w:rPr>
          <w:rFonts w:ascii="Arial" w:hAnsi="Arial" w:cs="Arial"/>
          <w:sz w:val="20"/>
          <w:szCs w:val="20"/>
        </w:rPr>
        <w:t>Be brave, take risks and be resilient in our learning</w:t>
      </w:r>
    </w:p>
    <w:p w14:paraId="0FFCF762" w14:textId="77777777" w:rsidR="005A16C0" w:rsidRPr="00100687" w:rsidRDefault="005A16C0" w:rsidP="00DB024B">
      <w:pPr>
        <w:pStyle w:val="ListParagraph"/>
        <w:numPr>
          <w:ilvl w:val="0"/>
          <w:numId w:val="31"/>
        </w:numPr>
        <w:tabs>
          <w:tab w:val="left" w:pos="426"/>
        </w:tabs>
        <w:ind w:left="0" w:firstLine="0"/>
        <w:jc w:val="both"/>
        <w:rPr>
          <w:rFonts w:ascii="Arial" w:hAnsi="Arial" w:cs="Arial"/>
          <w:sz w:val="20"/>
          <w:szCs w:val="20"/>
        </w:rPr>
      </w:pPr>
      <w:r w:rsidRPr="00100687">
        <w:rPr>
          <w:rFonts w:ascii="Arial" w:hAnsi="Arial" w:cs="Arial"/>
          <w:sz w:val="20"/>
          <w:szCs w:val="20"/>
        </w:rPr>
        <w:t>Make the most of both independent and collaborative learning</w:t>
      </w:r>
    </w:p>
    <w:p w14:paraId="76AB16F5" w14:textId="77777777" w:rsidR="005A16C0" w:rsidRPr="00100687" w:rsidRDefault="005A16C0" w:rsidP="00DB024B">
      <w:pPr>
        <w:pBdr>
          <w:top w:val="single" w:sz="4" w:space="1" w:color="auto"/>
          <w:left w:val="single" w:sz="4" w:space="4" w:color="auto"/>
          <w:bottom w:val="single" w:sz="4" w:space="1" w:color="auto"/>
          <w:right w:val="single" w:sz="4" w:space="4" w:color="auto"/>
        </w:pBdr>
        <w:tabs>
          <w:tab w:val="left" w:pos="426"/>
        </w:tabs>
        <w:jc w:val="both"/>
        <w:rPr>
          <w:rFonts w:ascii="Arial" w:hAnsi="Arial" w:cs="Arial"/>
          <w:sz w:val="20"/>
          <w:szCs w:val="20"/>
        </w:rPr>
      </w:pPr>
      <w:r w:rsidRPr="00100687">
        <w:rPr>
          <w:rFonts w:ascii="Arial" w:hAnsi="Arial" w:cs="Arial"/>
          <w:sz w:val="20"/>
          <w:szCs w:val="20"/>
        </w:rPr>
        <w:t>To provide a safe, stimulating and supportive school environment, where each pupil can feel inspired, challenged and valued.</w:t>
      </w:r>
    </w:p>
    <w:p w14:paraId="4B2C3B75" w14:textId="77777777" w:rsidR="00B74B18" w:rsidRPr="00100687" w:rsidRDefault="00B74B18" w:rsidP="00DB024B">
      <w:pPr>
        <w:tabs>
          <w:tab w:val="left" w:pos="426"/>
        </w:tabs>
        <w:jc w:val="both"/>
        <w:rPr>
          <w:rFonts w:ascii="Arial" w:hAnsi="Arial" w:cs="Arial"/>
          <w:sz w:val="20"/>
          <w:szCs w:val="20"/>
        </w:rPr>
      </w:pPr>
    </w:p>
    <w:p w14:paraId="1C9CA33A" w14:textId="485DA268" w:rsidR="005A16C0" w:rsidRPr="00100687" w:rsidRDefault="005A16C0" w:rsidP="00DB024B">
      <w:pPr>
        <w:tabs>
          <w:tab w:val="left" w:pos="426"/>
        </w:tabs>
        <w:jc w:val="both"/>
        <w:rPr>
          <w:rFonts w:ascii="Arial" w:hAnsi="Arial" w:cs="Arial"/>
          <w:sz w:val="20"/>
          <w:szCs w:val="20"/>
        </w:rPr>
      </w:pPr>
      <w:r w:rsidRPr="00100687">
        <w:rPr>
          <w:rFonts w:ascii="Arial" w:hAnsi="Arial" w:cs="Arial"/>
          <w:sz w:val="20"/>
          <w:szCs w:val="20"/>
        </w:rPr>
        <w:t>We will:</w:t>
      </w:r>
    </w:p>
    <w:p w14:paraId="402EA30A" w14:textId="77777777" w:rsidR="005A16C0" w:rsidRPr="00100687" w:rsidRDefault="005A16C0" w:rsidP="00DB024B">
      <w:pPr>
        <w:pStyle w:val="ListParagraph"/>
        <w:numPr>
          <w:ilvl w:val="0"/>
          <w:numId w:val="32"/>
        </w:numPr>
        <w:tabs>
          <w:tab w:val="left" w:pos="426"/>
        </w:tabs>
        <w:ind w:left="0" w:firstLine="0"/>
        <w:jc w:val="both"/>
        <w:rPr>
          <w:rFonts w:ascii="Arial" w:hAnsi="Arial" w:cs="Arial"/>
          <w:sz w:val="20"/>
          <w:szCs w:val="20"/>
        </w:rPr>
      </w:pPr>
      <w:r w:rsidRPr="00100687">
        <w:rPr>
          <w:rFonts w:ascii="Arial" w:hAnsi="Arial" w:cs="Arial"/>
          <w:sz w:val="20"/>
          <w:szCs w:val="20"/>
        </w:rPr>
        <w:t>Support all year groups by being friendly and inclusive</w:t>
      </w:r>
    </w:p>
    <w:p w14:paraId="58318E99" w14:textId="77777777" w:rsidR="005A16C0" w:rsidRPr="00100687" w:rsidRDefault="005A16C0" w:rsidP="00DB024B">
      <w:pPr>
        <w:pStyle w:val="ListParagraph"/>
        <w:numPr>
          <w:ilvl w:val="0"/>
          <w:numId w:val="32"/>
        </w:numPr>
        <w:tabs>
          <w:tab w:val="left" w:pos="426"/>
        </w:tabs>
        <w:ind w:left="0" w:firstLine="0"/>
        <w:jc w:val="both"/>
        <w:rPr>
          <w:rFonts w:ascii="Arial" w:hAnsi="Arial" w:cs="Arial"/>
          <w:sz w:val="20"/>
          <w:szCs w:val="20"/>
        </w:rPr>
      </w:pPr>
      <w:r w:rsidRPr="00100687">
        <w:rPr>
          <w:rFonts w:ascii="Arial" w:hAnsi="Arial" w:cs="Arial"/>
          <w:sz w:val="20"/>
          <w:szCs w:val="20"/>
        </w:rPr>
        <w:t>Take advantage of all the facilities and look after them</w:t>
      </w:r>
    </w:p>
    <w:p w14:paraId="003866DE" w14:textId="77777777" w:rsidR="005A16C0" w:rsidRPr="00100687" w:rsidRDefault="005A16C0" w:rsidP="00DB024B">
      <w:pPr>
        <w:pStyle w:val="ListParagraph"/>
        <w:numPr>
          <w:ilvl w:val="0"/>
          <w:numId w:val="32"/>
        </w:numPr>
        <w:tabs>
          <w:tab w:val="left" w:pos="426"/>
        </w:tabs>
        <w:ind w:left="0" w:firstLine="0"/>
        <w:jc w:val="both"/>
        <w:rPr>
          <w:rFonts w:ascii="Arial" w:hAnsi="Arial" w:cs="Arial"/>
          <w:sz w:val="20"/>
          <w:szCs w:val="20"/>
        </w:rPr>
      </w:pPr>
      <w:r w:rsidRPr="00100687">
        <w:rPr>
          <w:rFonts w:ascii="Arial" w:hAnsi="Arial" w:cs="Arial"/>
          <w:sz w:val="20"/>
          <w:szCs w:val="20"/>
        </w:rPr>
        <w:t>Be more motivated and willing to fill leadership roles</w:t>
      </w:r>
    </w:p>
    <w:p w14:paraId="0ECEF99D" w14:textId="77777777" w:rsidR="005A16C0" w:rsidRPr="00100687" w:rsidRDefault="005A16C0" w:rsidP="00DB024B">
      <w:pPr>
        <w:pBdr>
          <w:top w:val="single" w:sz="4" w:space="1" w:color="auto"/>
          <w:left w:val="single" w:sz="4" w:space="4" w:color="auto"/>
          <w:bottom w:val="single" w:sz="4" w:space="1" w:color="auto"/>
          <w:right w:val="single" w:sz="4" w:space="4" w:color="auto"/>
        </w:pBdr>
        <w:tabs>
          <w:tab w:val="left" w:pos="426"/>
        </w:tabs>
        <w:jc w:val="both"/>
        <w:rPr>
          <w:rFonts w:ascii="Arial" w:hAnsi="Arial" w:cs="Arial"/>
          <w:sz w:val="20"/>
          <w:szCs w:val="20"/>
        </w:rPr>
      </w:pPr>
      <w:r w:rsidRPr="00100687">
        <w:rPr>
          <w:rFonts w:ascii="Arial" w:hAnsi="Arial" w:cs="Arial"/>
          <w:sz w:val="20"/>
          <w:szCs w:val="20"/>
        </w:rPr>
        <w:t>To foster a vibrant school community, built on trust and respect and instil a sense of social responsibility.</w:t>
      </w:r>
    </w:p>
    <w:p w14:paraId="2C999061" w14:textId="77777777" w:rsidR="00B74B18" w:rsidRPr="00100687" w:rsidRDefault="00B74B18" w:rsidP="00DB024B">
      <w:pPr>
        <w:tabs>
          <w:tab w:val="left" w:pos="426"/>
        </w:tabs>
        <w:jc w:val="both"/>
        <w:rPr>
          <w:rFonts w:ascii="Arial" w:hAnsi="Arial" w:cs="Arial"/>
          <w:sz w:val="20"/>
          <w:szCs w:val="20"/>
        </w:rPr>
      </w:pPr>
    </w:p>
    <w:p w14:paraId="354AC0E6" w14:textId="7AF1E2DF" w:rsidR="005A16C0" w:rsidRPr="00100687" w:rsidRDefault="005A16C0" w:rsidP="00DB024B">
      <w:pPr>
        <w:tabs>
          <w:tab w:val="left" w:pos="426"/>
        </w:tabs>
        <w:jc w:val="both"/>
        <w:rPr>
          <w:rFonts w:ascii="Arial" w:hAnsi="Arial" w:cs="Arial"/>
          <w:sz w:val="20"/>
          <w:szCs w:val="20"/>
        </w:rPr>
      </w:pPr>
      <w:r w:rsidRPr="00100687">
        <w:rPr>
          <w:rFonts w:ascii="Arial" w:hAnsi="Arial" w:cs="Arial"/>
          <w:sz w:val="20"/>
          <w:szCs w:val="20"/>
        </w:rPr>
        <w:t>We will:</w:t>
      </w:r>
    </w:p>
    <w:p w14:paraId="0FD6F6A1" w14:textId="77777777" w:rsidR="005A16C0" w:rsidRPr="00100687" w:rsidRDefault="005A16C0" w:rsidP="00DB024B">
      <w:pPr>
        <w:pStyle w:val="ListParagraph"/>
        <w:numPr>
          <w:ilvl w:val="0"/>
          <w:numId w:val="33"/>
        </w:numPr>
        <w:tabs>
          <w:tab w:val="left" w:pos="426"/>
        </w:tabs>
        <w:ind w:left="0" w:firstLine="0"/>
        <w:jc w:val="both"/>
        <w:rPr>
          <w:rFonts w:ascii="Arial" w:hAnsi="Arial" w:cs="Arial"/>
          <w:sz w:val="20"/>
          <w:szCs w:val="20"/>
        </w:rPr>
      </w:pPr>
      <w:r w:rsidRPr="00100687">
        <w:rPr>
          <w:rFonts w:ascii="Arial" w:hAnsi="Arial" w:cs="Arial"/>
          <w:sz w:val="20"/>
          <w:szCs w:val="20"/>
        </w:rPr>
        <w:t>Get involved in fundraising events and other volunteering opportunities</w:t>
      </w:r>
    </w:p>
    <w:p w14:paraId="44C03795" w14:textId="77777777" w:rsidR="005A16C0" w:rsidRPr="00100687" w:rsidRDefault="005A16C0" w:rsidP="00DB024B">
      <w:pPr>
        <w:pStyle w:val="ListParagraph"/>
        <w:numPr>
          <w:ilvl w:val="0"/>
          <w:numId w:val="33"/>
        </w:numPr>
        <w:tabs>
          <w:tab w:val="left" w:pos="426"/>
        </w:tabs>
        <w:ind w:left="0" w:firstLine="0"/>
        <w:jc w:val="both"/>
        <w:rPr>
          <w:rFonts w:ascii="Arial" w:hAnsi="Arial" w:cs="Arial"/>
          <w:sz w:val="20"/>
          <w:szCs w:val="20"/>
        </w:rPr>
      </w:pPr>
      <w:r w:rsidRPr="00100687">
        <w:rPr>
          <w:rFonts w:ascii="Arial" w:hAnsi="Arial" w:cs="Arial"/>
          <w:sz w:val="20"/>
          <w:szCs w:val="20"/>
        </w:rPr>
        <w:t>Be inclusive and supportive of all people in the school community</w:t>
      </w:r>
    </w:p>
    <w:p w14:paraId="1D2138B5" w14:textId="77777777" w:rsidR="005A16C0" w:rsidRPr="00100687" w:rsidRDefault="005A16C0" w:rsidP="00DB024B">
      <w:pPr>
        <w:pStyle w:val="ListParagraph"/>
        <w:numPr>
          <w:ilvl w:val="0"/>
          <w:numId w:val="33"/>
        </w:numPr>
        <w:tabs>
          <w:tab w:val="left" w:pos="426"/>
        </w:tabs>
        <w:ind w:left="0" w:firstLine="0"/>
        <w:jc w:val="both"/>
        <w:rPr>
          <w:rFonts w:ascii="Arial" w:hAnsi="Arial" w:cs="Arial"/>
          <w:sz w:val="20"/>
          <w:szCs w:val="20"/>
        </w:rPr>
      </w:pPr>
      <w:r w:rsidRPr="00100687">
        <w:rPr>
          <w:rFonts w:ascii="Arial" w:hAnsi="Arial" w:cs="Arial"/>
          <w:sz w:val="20"/>
          <w:szCs w:val="20"/>
        </w:rPr>
        <w:t>Be prepared to fulfil leadership roles</w:t>
      </w:r>
    </w:p>
    <w:p w14:paraId="1E89289C" w14:textId="77777777" w:rsidR="005A16C0" w:rsidRPr="00100687" w:rsidRDefault="005A16C0" w:rsidP="00DB024B">
      <w:pPr>
        <w:pStyle w:val="ListParagraph"/>
        <w:numPr>
          <w:ilvl w:val="0"/>
          <w:numId w:val="33"/>
        </w:numPr>
        <w:tabs>
          <w:tab w:val="left" w:pos="426"/>
        </w:tabs>
        <w:ind w:left="0" w:firstLine="0"/>
        <w:jc w:val="both"/>
        <w:rPr>
          <w:rFonts w:ascii="Arial" w:hAnsi="Arial" w:cs="Arial"/>
          <w:sz w:val="20"/>
          <w:szCs w:val="20"/>
        </w:rPr>
      </w:pPr>
      <w:r w:rsidRPr="00100687">
        <w:rPr>
          <w:rFonts w:ascii="Arial" w:hAnsi="Arial" w:cs="Arial"/>
          <w:sz w:val="20"/>
          <w:szCs w:val="20"/>
        </w:rPr>
        <w:t>Encourage the inclusion of the local community</w:t>
      </w:r>
    </w:p>
    <w:p w14:paraId="0EE7ACA3" w14:textId="77777777" w:rsidR="005A16C0" w:rsidRPr="00100687" w:rsidRDefault="005A16C0" w:rsidP="00DB024B">
      <w:pPr>
        <w:pBdr>
          <w:top w:val="single" w:sz="4" w:space="1" w:color="auto"/>
          <w:left w:val="single" w:sz="4" w:space="4" w:color="auto"/>
          <w:bottom w:val="single" w:sz="4" w:space="1" w:color="auto"/>
          <w:right w:val="single" w:sz="4" w:space="4" w:color="auto"/>
        </w:pBdr>
        <w:tabs>
          <w:tab w:val="left" w:pos="426"/>
        </w:tabs>
        <w:jc w:val="both"/>
        <w:rPr>
          <w:rFonts w:ascii="Arial" w:hAnsi="Arial" w:cs="Arial"/>
          <w:sz w:val="20"/>
          <w:szCs w:val="20"/>
        </w:rPr>
      </w:pPr>
      <w:r w:rsidRPr="00100687">
        <w:rPr>
          <w:rFonts w:ascii="Arial" w:hAnsi="Arial" w:cs="Arial"/>
          <w:sz w:val="20"/>
          <w:szCs w:val="20"/>
        </w:rPr>
        <w:t>To develop resilience and confidence and to inculcate integrity</w:t>
      </w:r>
    </w:p>
    <w:p w14:paraId="57BC61C4" w14:textId="77777777" w:rsidR="00B74B18" w:rsidRPr="00100687" w:rsidRDefault="00B74B18" w:rsidP="00DB024B">
      <w:pPr>
        <w:tabs>
          <w:tab w:val="left" w:pos="426"/>
        </w:tabs>
        <w:jc w:val="both"/>
        <w:rPr>
          <w:rFonts w:ascii="Arial" w:hAnsi="Arial" w:cs="Arial"/>
          <w:sz w:val="20"/>
          <w:szCs w:val="20"/>
        </w:rPr>
      </w:pPr>
    </w:p>
    <w:p w14:paraId="68D69306" w14:textId="1A44AD63" w:rsidR="005A16C0" w:rsidRPr="00100687" w:rsidRDefault="005A16C0" w:rsidP="00DB024B">
      <w:pPr>
        <w:tabs>
          <w:tab w:val="left" w:pos="426"/>
        </w:tabs>
        <w:jc w:val="both"/>
        <w:rPr>
          <w:rFonts w:ascii="Arial" w:hAnsi="Arial" w:cs="Arial"/>
          <w:sz w:val="20"/>
          <w:szCs w:val="20"/>
        </w:rPr>
      </w:pPr>
      <w:r w:rsidRPr="00100687">
        <w:rPr>
          <w:rFonts w:ascii="Arial" w:hAnsi="Arial" w:cs="Arial"/>
          <w:sz w:val="20"/>
          <w:szCs w:val="20"/>
        </w:rPr>
        <w:t>We will:</w:t>
      </w:r>
    </w:p>
    <w:p w14:paraId="0AD334A9" w14:textId="77777777" w:rsidR="005A16C0" w:rsidRPr="00100687" w:rsidRDefault="005A16C0" w:rsidP="00DB024B">
      <w:pPr>
        <w:pStyle w:val="ListParagraph"/>
        <w:numPr>
          <w:ilvl w:val="0"/>
          <w:numId w:val="34"/>
        </w:numPr>
        <w:tabs>
          <w:tab w:val="left" w:pos="426"/>
        </w:tabs>
        <w:ind w:left="0" w:firstLine="0"/>
        <w:jc w:val="both"/>
        <w:rPr>
          <w:rFonts w:ascii="Arial" w:hAnsi="Arial" w:cs="Arial"/>
          <w:sz w:val="20"/>
          <w:szCs w:val="20"/>
        </w:rPr>
      </w:pPr>
      <w:r w:rsidRPr="00100687">
        <w:rPr>
          <w:rFonts w:ascii="Arial" w:hAnsi="Arial" w:cs="Arial"/>
          <w:sz w:val="20"/>
          <w:szCs w:val="20"/>
        </w:rPr>
        <w:t>Be ourselves</w:t>
      </w:r>
    </w:p>
    <w:p w14:paraId="6397E4F3" w14:textId="77777777" w:rsidR="005A16C0" w:rsidRPr="00100687" w:rsidRDefault="005A16C0" w:rsidP="00DB024B">
      <w:pPr>
        <w:pStyle w:val="ListParagraph"/>
        <w:numPr>
          <w:ilvl w:val="0"/>
          <w:numId w:val="34"/>
        </w:numPr>
        <w:tabs>
          <w:tab w:val="left" w:pos="426"/>
        </w:tabs>
        <w:ind w:left="0" w:firstLine="0"/>
        <w:jc w:val="both"/>
        <w:rPr>
          <w:rFonts w:ascii="Arial" w:hAnsi="Arial" w:cs="Arial"/>
          <w:sz w:val="20"/>
          <w:szCs w:val="20"/>
        </w:rPr>
      </w:pPr>
      <w:r w:rsidRPr="00100687">
        <w:rPr>
          <w:rFonts w:ascii="Arial" w:hAnsi="Arial" w:cs="Arial"/>
          <w:sz w:val="20"/>
          <w:szCs w:val="20"/>
        </w:rPr>
        <w:t>Always be honest</w:t>
      </w:r>
    </w:p>
    <w:p w14:paraId="553728E6" w14:textId="77777777" w:rsidR="005A16C0" w:rsidRPr="00100687" w:rsidRDefault="005A16C0" w:rsidP="00DB024B">
      <w:pPr>
        <w:pStyle w:val="ListParagraph"/>
        <w:numPr>
          <w:ilvl w:val="0"/>
          <w:numId w:val="34"/>
        </w:numPr>
        <w:tabs>
          <w:tab w:val="left" w:pos="426"/>
        </w:tabs>
        <w:ind w:left="0" w:firstLine="0"/>
        <w:jc w:val="both"/>
        <w:rPr>
          <w:rFonts w:ascii="Arial" w:hAnsi="Arial" w:cs="Arial"/>
          <w:sz w:val="20"/>
          <w:szCs w:val="20"/>
        </w:rPr>
      </w:pPr>
      <w:r w:rsidRPr="00100687">
        <w:rPr>
          <w:rFonts w:ascii="Arial" w:hAnsi="Arial" w:cs="Arial"/>
          <w:sz w:val="20"/>
          <w:szCs w:val="20"/>
        </w:rPr>
        <w:t>Take risks and challenges</w:t>
      </w:r>
    </w:p>
    <w:p w14:paraId="4028EB9A" w14:textId="77777777" w:rsidR="005A16C0" w:rsidRPr="00100687" w:rsidRDefault="005A16C0" w:rsidP="00DB024B">
      <w:pPr>
        <w:pStyle w:val="ListParagraph"/>
        <w:numPr>
          <w:ilvl w:val="0"/>
          <w:numId w:val="34"/>
        </w:numPr>
        <w:tabs>
          <w:tab w:val="left" w:pos="426"/>
        </w:tabs>
        <w:ind w:left="0" w:firstLine="0"/>
        <w:jc w:val="both"/>
        <w:rPr>
          <w:rFonts w:ascii="Arial" w:hAnsi="Arial" w:cs="Arial"/>
          <w:sz w:val="20"/>
          <w:szCs w:val="20"/>
        </w:rPr>
      </w:pPr>
      <w:r w:rsidRPr="00100687">
        <w:rPr>
          <w:rFonts w:ascii="Arial" w:hAnsi="Arial" w:cs="Arial"/>
          <w:sz w:val="20"/>
          <w:szCs w:val="20"/>
        </w:rPr>
        <w:t>Not to be afraid of failure</w:t>
      </w:r>
    </w:p>
    <w:p w14:paraId="7CE349EF" w14:textId="77777777" w:rsidR="005A16C0" w:rsidRPr="00100687" w:rsidRDefault="005A16C0" w:rsidP="00DB024B">
      <w:pPr>
        <w:pStyle w:val="ListParagraph"/>
        <w:numPr>
          <w:ilvl w:val="0"/>
          <w:numId w:val="34"/>
        </w:numPr>
        <w:tabs>
          <w:tab w:val="left" w:pos="426"/>
        </w:tabs>
        <w:ind w:left="0" w:firstLine="0"/>
        <w:jc w:val="both"/>
        <w:rPr>
          <w:rFonts w:ascii="Arial" w:hAnsi="Arial" w:cs="Arial"/>
          <w:sz w:val="20"/>
          <w:szCs w:val="20"/>
        </w:rPr>
      </w:pPr>
      <w:r w:rsidRPr="00100687">
        <w:rPr>
          <w:rFonts w:ascii="Arial" w:hAnsi="Arial" w:cs="Arial"/>
          <w:sz w:val="20"/>
          <w:szCs w:val="20"/>
        </w:rPr>
        <w:t>Have confidence to speak up</w:t>
      </w:r>
    </w:p>
    <w:p w14:paraId="3698519B" w14:textId="77777777" w:rsidR="005A16C0" w:rsidRPr="00100687" w:rsidRDefault="005A16C0" w:rsidP="00DB024B">
      <w:pPr>
        <w:pBdr>
          <w:top w:val="single" w:sz="4" w:space="1" w:color="auto"/>
          <w:left w:val="single" w:sz="4" w:space="4" w:color="auto"/>
          <w:bottom w:val="single" w:sz="4" w:space="1" w:color="auto"/>
          <w:right w:val="single" w:sz="4" w:space="4" w:color="auto"/>
        </w:pBdr>
        <w:tabs>
          <w:tab w:val="left" w:pos="426"/>
        </w:tabs>
        <w:jc w:val="both"/>
        <w:rPr>
          <w:rFonts w:ascii="Arial" w:hAnsi="Arial" w:cs="Arial"/>
          <w:sz w:val="20"/>
          <w:szCs w:val="20"/>
        </w:rPr>
      </w:pPr>
      <w:r w:rsidRPr="00100687">
        <w:rPr>
          <w:rFonts w:ascii="Arial" w:hAnsi="Arial" w:cs="Arial"/>
          <w:sz w:val="20"/>
          <w:szCs w:val="20"/>
        </w:rPr>
        <w:t>To provide a rich and stimulating school experience, where our pupils can explore and develop their interests, gifts and talents and discover new ones.</w:t>
      </w:r>
    </w:p>
    <w:p w14:paraId="14408B95" w14:textId="77777777" w:rsidR="00B74B18" w:rsidRPr="00100687" w:rsidRDefault="00B74B18" w:rsidP="00DB024B">
      <w:pPr>
        <w:tabs>
          <w:tab w:val="left" w:pos="426"/>
        </w:tabs>
        <w:jc w:val="both"/>
        <w:rPr>
          <w:rFonts w:ascii="Arial" w:hAnsi="Arial" w:cs="Arial"/>
          <w:sz w:val="20"/>
          <w:szCs w:val="20"/>
        </w:rPr>
      </w:pPr>
    </w:p>
    <w:p w14:paraId="0C7F83D9" w14:textId="70FF7BE2" w:rsidR="005A16C0" w:rsidRPr="00100687" w:rsidRDefault="005A16C0" w:rsidP="00DB024B">
      <w:pPr>
        <w:tabs>
          <w:tab w:val="left" w:pos="426"/>
        </w:tabs>
        <w:jc w:val="both"/>
        <w:rPr>
          <w:rFonts w:ascii="Arial" w:hAnsi="Arial" w:cs="Arial"/>
          <w:sz w:val="20"/>
          <w:szCs w:val="20"/>
        </w:rPr>
      </w:pPr>
      <w:r w:rsidRPr="00100687">
        <w:rPr>
          <w:rFonts w:ascii="Arial" w:hAnsi="Arial" w:cs="Arial"/>
          <w:sz w:val="20"/>
          <w:szCs w:val="20"/>
        </w:rPr>
        <w:t>We will:</w:t>
      </w:r>
    </w:p>
    <w:p w14:paraId="12F1DBD3" w14:textId="77777777" w:rsidR="005A16C0" w:rsidRPr="00100687" w:rsidRDefault="005A16C0" w:rsidP="00DB024B">
      <w:pPr>
        <w:pStyle w:val="ListParagraph"/>
        <w:numPr>
          <w:ilvl w:val="0"/>
          <w:numId w:val="35"/>
        </w:numPr>
        <w:tabs>
          <w:tab w:val="left" w:pos="426"/>
        </w:tabs>
        <w:ind w:left="0" w:firstLine="0"/>
        <w:jc w:val="both"/>
        <w:rPr>
          <w:rFonts w:ascii="Arial" w:hAnsi="Arial" w:cs="Arial"/>
          <w:sz w:val="20"/>
          <w:szCs w:val="20"/>
        </w:rPr>
      </w:pPr>
      <w:r w:rsidRPr="00100687">
        <w:rPr>
          <w:rFonts w:ascii="Arial" w:hAnsi="Arial" w:cs="Arial"/>
          <w:sz w:val="20"/>
          <w:szCs w:val="20"/>
        </w:rPr>
        <w:t>Take every opportunity offered</w:t>
      </w:r>
    </w:p>
    <w:p w14:paraId="638AE5C6" w14:textId="77777777" w:rsidR="005A16C0" w:rsidRPr="00100687" w:rsidRDefault="005A16C0" w:rsidP="00DB024B">
      <w:pPr>
        <w:pStyle w:val="ListParagraph"/>
        <w:numPr>
          <w:ilvl w:val="0"/>
          <w:numId w:val="35"/>
        </w:numPr>
        <w:tabs>
          <w:tab w:val="left" w:pos="426"/>
        </w:tabs>
        <w:ind w:left="0" w:firstLine="0"/>
        <w:jc w:val="both"/>
        <w:rPr>
          <w:rFonts w:ascii="Arial" w:hAnsi="Arial" w:cs="Arial"/>
          <w:sz w:val="20"/>
          <w:szCs w:val="20"/>
        </w:rPr>
      </w:pPr>
      <w:r w:rsidRPr="00100687">
        <w:rPr>
          <w:rFonts w:ascii="Arial" w:hAnsi="Arial" w:cs="Arial"/>
          <w:sz w:val="20"/>
          <w:szCs w:val="20"/>
        </w:rPr>
        <w:t>Do things outside of our comfort zone</w:t>
      </w:r>
    </w:p>
    <w:p w14:paraId="629DB8A4" w14:textId="77777777" w:rsidR="005A16C0" w:rsidRPr="00100687" w:rsidRDefault="005A16C0" w:rsidP="00DB024B">
      <w:pPr>
        <w:pStyle w:val="ListParagraph"/>
        <w:numPr>
          <w:ilvl w:val="0"/>
          <w:numId w:val="35"/>
        </w:numPr>
        <w:tabs>
          <w:tab w:val="left" w:pos="426"/>
        </w:tabs>
        <w:ind w:left="0" w:firstLine="0"/>
        <w:jc w:val="both"/>
        <w:rPr>
          <w:rFonts w:ascii="Arial" w:hAnsi="Arial" w:cs="Arial"/>
          <w:sz w:val="20"/>
          <w:szCs w:val="20"/>
        </w:rPr>
      </w:pPr>
      <w:r w:rsidRPr="00100687">
        <w:rPr>
          <w:rFonts w:ascii="Arial" w:hAnsi="Arial" w:cs="Arial"/>
          <w:sz w:val="20"/>
          <w:szCs w:val="20"/>
        </w:rPr>
        <w:t>Seek additional support when needed</w:t>
      </w:r>
    </w:p>
    <w:p w14:paraId="57C15201" w14:textId="77777777" w:rsidR="005A16C0" w:rsidRPr="00100687" w:rsidRDefault="005A16C0" w:rsidP="00DB024B">
      <w:pPr>
        <w:pStyle w:val="ListParagraph"/>
        <w:numPr>
          <w:ilvl w:val="0"/>
          <w:numId w:val="35"/>
        </w:numPr>
        <w:tabs>
          <w:tab w:val="left" w:pos="426"/>
        </w:tabs>
        <w:ind w:left="0" w:firstLine="0"/>
        <w:jc w:val="both"/>
        <w:rPr>
          <w:rFonts w:ascii="Arial" w:hAnsi="Arial" w:cs="Arial"/>
          <w:sz w:val="20"/>
          <w:szCs w:val="20"/>
        </w:rPr>
      </w:pPr>
      <w:r w:rsidRPr="00100687">
        <w:rPr>
          <w:rFonts w:ascii="Arial" w:hAnsi="Arial" w:cs="Arial"/>
          <w:sz w:val="20"/>
          <w:szCs w:val="20"/>
        </w:rPr>
        <w:t>Volunteer to help in and out of school</w:t>
      </w:r>
    </w:p>
    <w:p w14:paraId="2E73D5D1" w14:textId="77777777" w:rsidR="005A16C0" w:rsidRPr="00100687" w:rsidRDefault="005A16C0" w:rsidP="00DB024B">
      <w:pPr>
        <w:pStyle w:val="ListParagraph"/>
        <w:numPr>
          <w:ilvl w:val="0"/>
          <w:numId w:val="35"/>
        </w:numPr>
        <w:tabs>
          <w:tab w:val="left" w:pos="426"/>
        </w:tabs>
        <w:ind w:left="0" w:firstLine="0"/>
        <w:jc w:val="both"/>
        <w:rPr>
          <w:rFonts w:ascii="Arial" w:hAnsi="Arial" w:cs="Arial"/>
          <w:sz w:val="20"/>
          <w:szCs w:val="20"/>
        </w:rPr>
      </w:pPr>
      <w:r w:rsidRPr="00100687">
        <w:rPr>
          <w:rFonts w:ascii="Arial" w:hAnsi="Arial" w:cs="Arial"/>
          <w:sz w:val="20"/>
          <w:szCs w:val="20"/>
        </w:rPr>
        <w:t>Put forward our ideas and get involved</w:t>
      </w:r>
    </w:p>
    <w:p w14:paraId="4488FF04" w14:textId="77777777" w:rsidR="00B77D01" w:rsidRPr="00100687" w:rsidRDefault="00B77D01" w:rsidP="00DB024B">
      <w:pPr>
        <w:jc w:val="both"/>
        <w:rPr>
          <w:rFonts w:ascii="Arial" w:hAnsi="Arial" w:cs="Arial"/>
          <w:b/>
          <w:sz w:val="20"/>
          <w:szCs w:val="20"/>
        </w:rPr>
      </w:pPr>
    </w:p>
    <w:p w14:paraId="2327E9B0" w14:textId="77777777" w:rsidR="00B77D01" w:rsidRPr="00100687" w:rsidRDefault="00B77D01" w:rsidP="00DB024B">
      <w:pPr>
        <w:jc w:val="both"/>
        <w:rPr>
          <w:rFonts w:ascii="Arial" w:hAnsi="Arial" w:cs="Arial"/>
          <w:b/>
          <w:sz w:val="20"/>
          <w:szCs w:val="20"/>
        </w:rPr>
      </w:pPr>
    </w:p>
    <w:p w14:paraId="7235271C" w14:textId="77777777" w:rsidR="00100687" w:rsidRDefault="00100687">
      <w:pPr>
        <w:rPr>
          <w:rFonts w:ascii="Arial" w:hAnsi="Arial" w:cs="Arial"/>
          <w:b/>
          <w:sz w:val="20"/>
          <w:szCs w:val="20"/>
        </w:rPr>
      </w:pPr>
      <w:r>
        <w:rPr>
          <w:rFonts w:ascii="Arial" w:hAnsi="Arial" w:cs="Arial"/>
          <w:b/>
          <w:sz w:val="20"/>
          <w:szCs w:val="20"/>
        </w:rPr>
        <w:br w:type="page"/>
      </w:r>
    </w:p>
    <w:p w14:paraId="4FCC9C96" w14:textId="23C90798" w:rsidR="00B77D01" w:rsidRPr="00100687" w:rsidRDefault="00B77D01" w:rsidP="00DB024B">
      <w:pPr>
        <w:jc w:val="both"/>
        <w:rPr>
          <w:rFonts w:ascii="Arial" w:hAnsi="Arial" w:cs="Arial"/>
          <w:b/>
          <w:sz w:val="20"/>
          <w:szCs w:val="20"/>
        </w:rPr>
      </w:pPr>
      <w:r w:rsidRPr="00100687">
        <w:rPr>
          <w:rFonts w:ascii="Arial" w:hAnsi="Arial" w:cs="Arial"/>
          <w:b/>
          <w:sz w:val="20"/>
          <w:szCs w:val="20"/>
        </w:rPr>
        <w:lastRenderedPageBreak/>
        <w:t>Unacceptable behaviour</w:t>
      </w:r>
    </w:p>
    <w:p w14:paraId="15E826BE" w14:textId="5D2782AA" w:rsidR="00B77D01" w:rsidRPr="00100687" w:rsidRDefault="00B77D01" w:rsidP="00DB024B">
      <w:pPr>
        <w:spacing w:before="120"/>
        <w:jc w:val="both"/>
        <w:rPr>
          <w:rFonts w:ascii="Arial" w:eastAsia="MS Mincho" w:hAnsi="Arial" w:cs="Arial"/>
          <w:sz w:val="20"/>
          <w:szCs w:val="20"/>
          <w:lang w:eastAsia="en-US"/>
        </w:rPr>
      </w:pPr>
      <w:r w:rsidRPr="00100687">
        <w:rPr>
          <w:rFonts w:ascii="Arial" w:eastAsia="MS Mincho" w:hAnsi="Arial" w:cs="Arial"/>
          <w:b/>
          <w:sz w:val="20"/>
          <w:szCs w:val="20"/>
          <w:lang w:eastAsia="en-US"/>
        </w:rPr>
        <w:t>Misbehaviour</w:t>
      </w:r>
      <w:r w:rsidRPr="00100687">
        <w:rPr>
          <w:rFonts w:ascii="Arial" w:eastAsia="MS Mincho" w:hAnsi="Arial" w:cs="Arial"/>
          <w:sz w:val="20"/>
          <w:szCs w:val="20"/>
          <w:lang w:eastAsia="en-US"/>
        </w:rPr>
        <w:t xml:space="preserve"> is defined as:</w:t>
      </w:r>
    </w:p>
    <w:p w14:paraId="06230871" w14:textId="77777777" w:rsidR="00B77D01" w:rsidRPr="00100687" w:rsidRDefault="00B77D01" w:rsidP="00DB024B">
      <w:pPr>
        <w:numPr>
          <w:ilvl w:val="0"/>
          <w:numId w:val="36"/>
        </w:numPr>
        <w:spacing w:before="120" w:after="120"/>
        <w:ind w:left="567" w:hanging="283"/>
        <w:jc w:val="both"/>
        <w:rPr>
          <w:rFonts w:ascii="Arial" w:eastAsia="MS Mincho" w:hAnsi="Arial" w:cs="Arial"/>
          <w:sz w:val="20"/>
          <w:szCs w:val="20"/>
          <w:lang w:eastAsia="en-US"/>
        </w:rPr>
      </w:pPr>
      <w:r w:rsidRPr="00100687">
        <w:rPr>
          <w:rFonts w:ascii="Arial" w:eastAsia="MS Mincho" w:hAnsi="Arial" w:cs="Arial"/>
          <w:sz w:val="20"/>
          <w:szCs w:val="20"/>
          <w:lang w:eastAsia="en-US"/>
        </w:rPr>
        <w:t>Disruption in lessons, in corridors between lessons, and at break and lunchtimes</w:t>
      </w:r>
    </w:p>
    <w:p w14:paraId="09077A1F" w14:textId="77777777" w:rsidR="00B77D01" w:rsidRPr="00100687" w:rsidRDefault="00B77D01" w:rsidP="00DB024B">
      <w:pPr>
        <w:numPr>
          <w:ilvl w:val="0"/>
          <w:numId w:val="36"/>
        </w:numPr>
        <w:spacing w:before="120" w:after="120"/>
        <w:ind w:left="567" w:hanging="283"/>
        <w:jc w:val="both"/>
        <w:rPr>
          <w:rFonts w:ascii="Arial" w:eastAsia="MS Mincho" w:hAnsi="Arial" w:cs="Arial"/>
          <w:sz w:val="20"/>
          <w:szCs w:val="20"/>
          <w:lang w:eastAsia="en-US"/>
        </w:rPr>
      </w:pPr>
      <w:r w:rsidRPr="00100687">
        <w:rPr>
          <w:rFonts w:ascii="Arial" w:eastAsia="MS Mincho" w:hAnsi="Arial" w:cs="Arial"/>
          <w:sz w:val="20"/>
          <w:szCs w:val="20"/>
          <w:lang w:eastAsia="en-US"/>
        </w:rPr>
        <w:t>Non-completion of classwork or homework</w:t>
      </w:r>
    </w:p>
    <w:p w14:paraId="7EE4AB09" w14:textId="77777777" w:rsidR="00B77D01" w:rsidRPr="00100687" w:rsidRDefault="00B77D01" w:rsidP="00DB024B">
      <w:pPr>
        <w:numPr>
          <w:ilvl w:val="0"/>
          <w:numId w:val="36"/>
        </w:numPr>
        <w:spacing w:before="120" w:after="120"/>
        <w:ind w:left="567" w:hanging="283"/>
        <w:jc w:val="both"/>
        <w:rPr>
          <w:rFonts w:ascii="Arial" w:eastAsia="MS Mincho" w:hAnsi="Arial" w:cs="Arial"/>
          <w:sz w:val="20"/>
          <w:szCs w:val="20"/>
          <w:lang w:eastAsia="en-US"/>
        </w:rPr>
      </w:pPr>
      <w:r w:rsidRPr="00100687">
        <w:rPr>
          <w:rFonts w:ascii="Arial" w:eastAsia="MS Mincho" w:hAnsi="Arial" w:cs="Arial"/>
          <w:sz w:val="20"/>
          <w:szCs w:val="20"/>
          <w:lang w:eastAsia="en-US"/>
        </w:rPr>
        <w:t>Poor attitude</w:t>
      </w:r>
    </w:p>
    <w:p w14:paraId="1688CBFC" w14:textId="7BA0FFC9" w:rsidR="00B77D01" w:rsidRPr="00100687" w:rsidRDefault="00B77D01" w:rsidP="00DB024B">
      <w:pPr>
        <w:numPr>
          <w:ilvl w:val="0"/>
          <w:numId w:val="36"/>
        </w:numPr>
        <w:spacing w:before="120" w:after="120"/>
        <w:ind w:left="567" w:hanging="283"/>
        <w:jc w:val="both"/>
        <w:rPr>
          <w:rFonts w:ascii="Arial" w:eastAsia="MS Mincho" w:hAnsi="Arial" w:cs="Arial"/>
          <w:sz w:val="20"/>
          <w:szCs w:val="20"/>
          <w:lang w:eastAsia="en-US"/>
        </w:rPr>
      </w:pPr>
      <w:r w:rsidRPr="00100687">
        <w:rPr>
          <w:rFonts w:ascii="Arial" w:eastAsia="MS Mincho" w:hAnsi="Arial" w:cs="Arial"/>
          <w:sz w:val="20"/>
          <w:szCs w:val="20"/>
          <w:lang w:eastAsia="en-US"/>
        </w:rPr>
        <w:t>Incorrect uniform</w:t>
      </w:r>
    </w:p>
    <w:p w14:paraId="190639D9" w14:textId="77777777" w:rsidR="00B77D01" w:rsidRPr="00100687" w:rsidRDefault="00B77D01" w:rsidP="00DB024B">
      <w:pPr>
        <w:spacing w:before="120"/>
        <w:jc w:val="both"/>
        <w:rPr>
          <w:rFonts w:ascii="Arial" w:eastAsia="MS Mincho" w:hAnsi="Arial" w:cs="Arial"/>
          <w:sz w:val="20"/>
          <w:szCs w:val="20"/>
          <w:lang w:eastAsia="en-US"/>
        </w:rPr>
      </w:pPr>
      <w:r w:rsidRPr="00100687">
        <w:rPr>
          <w:rFonts w:ascii="Arial" w:eastAsia="MS Mincho" w:hAnsi="Arial" w:cs="Arial"/>
          <w:b/>
          <w:sz w:val="20"/>
          <w:szCs w:val="20"/>
          <w:lang w:eastAsia="en-US"/>
        </w:rPr>
        <w:t>Serious misbehaviour</w:t>
      </w:r>
      <w:r w:rsidRPr="00100687">
        <w:rPr>
          <w:rFonts w:ascii="Arial" w:eastAsia="MS Mincho" w:hAnsi="Arial" w:cs="Arial"/>
          <w:sz w:val="20"/>
          <w:szCs w:val="20"/>
          <w:lang w:eastAsia="en-US"/>
        </w:rPr>
        <w:t xml:space="preserve"> is defined as:</w:t>
      </w:r>
    </w:p>
    <w:p w14:paraId="1EE5EF42" w14:textId="77777777" w:rsidR="00B77D01" w:rsidRPr="00100687" w:rsidRDefault="00B77D01" w:rsidP="00DB024B">
      <w:pPr>
        <w:numPr>
          <w:ilvl w:val="0"/>
          <w:numId w:val="36"/>
        </w:numPr>
        <w:spacing w:before="120" w:after="120"/>
        <w:ind w:left="567" w:hanging="283"/>
        <w:jc w:val="both"/>
        <w:rPr>
          <w:rFonts w:ascii="Arial" w:eastAsia="MS Mincho" w:hAnsi="Arial" w:cs="Arial"/>
          <w:sz w:val="20"/>
          <w:szCs w:val="20"/>
          <w:lang w:eastAsia="en-US"/>
        </w:rPr>
      </w:pPr>
      <w:r w:rsidRPr="00100687">
        <w:rPr>
          <w:rFonts w:ascii="Arial" w:eastAsia="MS Mincho" w:hAnsi="Arial" w:cs="Arial"/>
          <w:sz w:val="20"/>
          <w:szCs w:val="20"/>
          <w:lang w:eastAsia="en-US"/>
        </w:rPr>
        <w:t>Repeated breaches of the school rules</w:t>
      </w:r>
    </w:p>
    <w:p w14:paraId="76187E01" w14:textId="77777777" w:rsidR="00B77D01" w:rsidRPr="00100687" w:rsidRDefault="00B77D01" w:rsidP="00DB024B">
      <w:pPr>
        <w:numPr>
          <w:ilvl w:val="0"/>
          <w:numId w:val="36"/>
        </w:numPr>
        <w:spacing w:before="120" w:after="120"/>
        <w:ind w:left="567" w:hanging="283"/>
        <w:jc w:val="both"/>
        <w:rPr>
          <w:rFonts w:ascii="Arial" w:eastAsia="MS Mincho" w:hAnsi="Arial" w:cs="Arial"/>
          <w:sz w:val="20"/>
          <w:szCs w:val="20"/>
          <w:lang w:eastAsia="en-US"/>
        </w:rPr>
      </w:pPr>
      <w:r w:rsidRPr="00100687">
        <w:rPr>
          <w:rFonts w:ascii="Arial" w:eastAsia="MS Mincho" w:hAnsi="Arial" w:cs="Arial"/>
          <w:sz w:val="20"/>
          <w:szCs w:val="20"/>
          <w:lang w:eastAsia="en-US"/>
        </w:rPr>
        <w:t xml:space="preserve">Any form of bullying </w:t>
      </w:r>
    </w:p>
    <w:p w14:paraId="24A6F40F" w14:textId="77777777" w:rsidR="00B77D01" w:rsidRPr="00100687" w:rsidRDefault="00B77D01" w:rsidP="00DB024B">
      <w:pPr>
        <w:numPr>
          <w:ilvl w:val="0"/>
          <w:numId w:val="36"/>
        </w:numPr>
        <w:spacing w:before="120" w:after="120"/>
        <w:ind w:left="567" w:hanging="283"/>
        <w:jc w:val="both"/>
        <w:rPr>
          <w:rFonts w:ascii="Arial" w:eastAsia="MS Mincho" w:hAnsi="Arial" w:cs="Arial"/>
          <w:sz w:val="20"/>
          <w:szCs w:val="20"/>
          <w:lang w:eastAsia="en-US"/>
        </w:rPr>
      </w:pPr>
      <w:r w:rsidRPr="00100687">
        <w:rPr>
          <w:rFonts w:ascii="Arial" w:eastAsia="MS Mincho" w:hAnsi="Arial" w:cs="Arial"/>
          <w:sz w:val="20"/>
          <w:szCs w:val="20"/>
          <w:lang w:eastAsia="en-US"/>
        </w:rPr>
        <w:t>Sexual assault, which is any unwanted sexual behaviour that causes humiliation, pain, fear or intimidation</w:t>
      </w:r>
    </w:p>
    <w:p w14:paraId="33EDBB7E" w14:textId="77777777" w:rsidR="00B77D01" w:rsidRPr="00100687" w:rsidRDefault="00B77D01" w:rsidP="00DB024B">
      <w:pPr>
        <w:numPr>
          <w:ilvl w:val="0"/>
          <w:numId w:val="36"/>
        </w:numPr>
        <w:spacing w:before="120" w:after="120"/>
        <w:ind w:left="567" w:hanging="283"/>
        <w:jc w:val="both"/>
        <w:rPr>
          <w:rFonts w:ascii="Arial" w:eastAsia="MS Mincho" w:hAnsi="Arial" w:cs="Arial"/>
          <w:sz w:val="20"/>
          <w:szCs w:val="20"/>
          <w:lang w:eastAsia="en-US"/>
        </w:rPr>
      </w:pPr>
      <w:r w:rsidRPr="00100687">
        <w:rPr>
          <w:rFonts w:ascii="Arial" w:eastAsia="MS Mincho" w:hAnsi="Arial" w:cs="Arial"/>
          <w:sz w:val="20"/>
          <w:szCs w:val="20"/>
          <w:lang w:eastAsia="en-US"/>
        </w:rPr>
        <w:t>Vandalism</w:t>
      </w:r>
    </w:p>
    <w:p w14:paraId="423E94A9" w14:textId="77777777" w:rsidR="00B77D01" w:rsidRPr="00100687" w:rsidRDefault="00B77D01" w:rsidP="00DB024B">
      <w:pPr>
        <w:numPr>
          <w:ilvl w:val="0"/>
          <w:numId w:val="36"/>
        </w:numPr>
        <w:spacing w:before="120" w:after="120"/>
        <w:ind w:left="567" w:hanging="283"/>
        <w:jc w:val="both"/>
        <w:rPr>
          <w:rFonts w:ascii="Arial" w:eastAsia="MS Mincho" w:hAnsi="Arial" w:cs="Arial"/>
          <w:sz w:val="20"/>
          <w:szCs w:val="20"/>
          <w:lang w:eastAsia="en-US"/>
        </w:rPr>
      </w:pPr>
      <w:r w:rsidRPr="00100687">
        <w:rPr>
          <w:rFonts w:ascii="Arial" w:eastAsia="MS Mincho" w:hAnsi="Arial" w:cs="Arial"/>
          <w:sz w:val="20"/>
          <w:szCs w:val="20"/>
          <w:lang w:eastAsia="en-US"/>
        </w:rPr>
        <w:t>Theft</w:t>
      </w:r>
    </w:p>
    <w:p w14:paraId="75D9E099" w14:textId="77777777" w:rsidR="00B77D01" w:rsidRPr="00100687" w:rsidRDefault="00B77D01" w:rsidP="00DB024B">
      <w:pPr>
        <w:numPr>
          <w:ilvl w:val="0"/>
          <w:numId w:val="36"/>
        </w:numPr>
        <w:spacing w:before="120" w:after="120"/>
        <w:ind w:left="567" w:hanging="283"/>
        <w:jc w:val="both"/>
        <w:rPr>
          <w:rFonts w:ascii="Arial" w:eastAsia="MS Mincho" w:hAnsi="Arial" w:cs="Arial"/>
          <w:sz w:val="20"/>
          <w:szCs w:val="20"/>
          <w:lang w:eastAsia="en-US"/>
        </w:rPr>
      </w:pPr>
      <w:r w:rsidRPr="00100687">
        <w:rPr>
          <w:rFonts w:ascii="Arial" w:eastAsia="MS Mincho" w:hAnsi="Arial" w:cs="Arial"/>
          <w:sz w:val="20"/>
          <w:szCs w:val="20"/>
          <w:lang w:eastAsia="en-US"/>
        </w:rPr>
        <w:t>Fighting</w:t>
      </w:r>
    </w:p>
    <w:p w14:paraId="428A392E" w14:textId="77777777" w:rsidR="00B77D01" w:rsidRPr="00100687" w:rsidRDefault="00B77D01" w:rsidP="00DB024B">
      <w:pPr>
        <w:numPr>
          <w:ilvl w:val="0"/>
          <w:numId w:val="36"/>
        </w:numPr>
        <w:spacing w:before="120" w:after="120"/>
        <w:ind w:left="567" w:hanging="283"/>
        <w:jc w:val="both"/>
        <w:rPr>
          <w:rFonts w:ascii="Arial" w:eastAsia="MS Mincho" w:hAnsi="Arial" w:cs="Arial"/>
          <w:sz w:val="20"/>
          <w:szCs w:val="20"/>
          <w:lang w:eastAsia="en-US"/>
        </w:rPr>
      </w:pPr>
      <w:r w:rsidRPr="00100687">
        <w:rPr>
          <w:rFonts w:ascii="Arial" w:eastAsia="MS Mincho" w:hAnsi="Arial" w:cs="Arial"/>
          <w:sz w:val="20"/>
          <w:szCs w:val="20"/>
          <w:lang w:eastAsia="en-US"/>
        </w:rPr>
        <w:t>Smoking and vaping</w:t>
      </w:r>
    </w:p>
    <w:p w14:paraId="4BC06D41" w14:textId="77777777" w:rsidR="00B77D01" w:rsidRPr="00100687" w:rsidRDefault="00B77D01" w:rsidP="00DB024B">
      <w:pPr>
        <w:numPr>
          <w:ilvl w:val="0"/>
          <w:numId w:val="36"/>
        </w:numPr>
        <w:spacing w:before="120" w:after="120"/>
        <w:ind w:left="567" w:hanging="283"/>
        <w:jc w:val="both"/>
        <w:rPr>
          <w:rFonts w:ascii="Arial" w:eastAsia="MS Mincho" w:hAnsi="Arial" w:cs="Arial"/>
          <w:sz w:val="20"/>
          <w:szCs w:val="20"/>
          <w:lang w:eastAsia="en-US"/>
        </w:rPr>
      </w:pPr>
      <w:r w:rsidRPr="00100687">
        <w:rPr>
          <w:rFonts w:ascii="Arial" w:eastAsia="MS Mincho" w:hAnsi="Arial" w:cs="Arial"/>
          <w:sz w:val="20"/>
          <w:szCs w:val="20"/>
          <w:lang w:eastAsia="en-US"/>
        </w:rPr>
        <w:t>Racist, sexist, homophobic or discriminatory behaviour</w:t>
      </w:r>
    </w:p>
    <w:p w14:paraId="302C44C2" w14:textId="77777777" w:rsidR="00B77D01" w:rsidRPr="00100687" w:rsidRDefault="00B77D01" w:rsidP="00DB024B">
      <w:pPr>
        <w:numPr>
          <w:ilvl w:val="0"/>
          <w:numId w:val="36"/>
        </w:numPr>
        <w:spacing w:before="120" w:after="120"/>
        <w:ind w:left="567" w:hanging="283"/>
        <w:jc w:val="both"/>
        <w:rPr>
          <w:rFonts w:ascii="Arial" w:eastAsia="MS Mincho" w:hAnsi="Arial" w:cs="Arial"/>
          <w:sz w:val="20"/>
          <w:szCs w:val="20"/>
          <w:lang w:eastAsia="en-US"/>
        </w:rPr>
      </w:pPr>
      <w:r w:rsidRPr="00100687">
        <w:rPr>
          <w:rFonts w:ascii="Arial" w:eastAsia="MS Mincho" w:hAnsi="Arial" w:cs="Arial"/>
          <w:sz w:val="20"/>
          <w:szCs w:val="20"/>
          <w:lang w:eastAsia="en-US"/>
        </w:rPr>
        <w:t>Possession of any prohibited items. These are:</w:t>
      </w:r>
    </w:p>
    <w:p w14:paraId="2D56A0C4" w14:textId="77777777" w:rsidR="00B77D01" w:rsidRPr="00100687" w:rsidRDefault="00B77D01" w:rsidP="00DB024B">
      <w:pPr>
        <w:numPr>
          <w:ilvl w:val="1"/>
          <w:numId w:val="38"/>
        </w:numPr>
        <w:spacing w:before="120" w:after="120"/>
        <w:jc w:val="both"/>
        <w:rPr>
          <w:rFonts w:ascii="Arial" w:eastAsia="MS Mincho" w:hAnsi="Arial" w:cs="Arial"/>
          <w:sz w:val="20"/>
          <w:szCs w:val="20"/>
          <w:lang w:eastAsia="en-US"/>
        </w:rPr>
      </w:pPr>
      <w:r w:rsidRPr="00100687">
        <w:rPr>
          <w:rFonts w:ascii="Arial" w:eastAsia="MS Mincho" w:hAnsi="Arial" w:cs="Arial"/>
          <w:sz w:val="20"/>
          <w:szCs w:val="20"/>
          <w:lang w:eastAsia="en-US"/>
        </w:rPr>
        <w:t>Knives or weapons</w:t>
      </w:r>
    </w:p>
    <w:p w14:paraId="6F625452" w14:textId="77777777" w:rsidR="00B77D01" w:rsidRPr="00100687" w:rsidRDefault="00B77D01" w:rsidP="00DB024B">
      <w:pPr>
        <w:numPr>
          <w:ilvl w:val="1"/>
          <w:numId w:val="38"/>
        </w:numPr>
        <w:spacing w:before="120" w:after="120"/>
        <w:jc w:val="both"/>
        <w:rPr>
          <w:rFonts w:ascii="Arial" w:eastAsia="MS Mincho" w:hAnsi="Arial" w:cs="Arial"/>
          <w:sz w:val="20"/>
          <w:szCs w:val="20"/>
          <w:lang w:eastAsia="en-US"/>
        </w:rPr>
      </w:pPr>
      <w:r w:rsidRPr="00100687">
        <w:rPr>
          <w:rFonts w:ascii="Arial" w:eastAsia="MS Mincho" w:hAnsi="Arial" w:cs="Arial"/>
          <w:sz w:val="20"/>
          <w:szCs w:val="20"/>
          <w:lang w:eastAsia="en-US"/>
        </w:rPr>
        <w:t>Alcohol</w:t>
      </w:r>
    </w:p>
    <w:p w14:paraId="2A49B4D1" w14:textId="77777777" w:rsidR="00B77D01" w:rsidRPr="00100687" w:rsidRDefault="00B77D01" w:rsidP="00DB024B">
      <w:pPr>
        <w:numPr>
          <w:ilvl w:val="1"/>
          <w:numId w:val="38"/>
        </w:numPr>
        <w:spacing w:before="120" w:after="120"/>
        <w:jc w:val="both"/>
        <w:rPr>
          <w:rFonts w:ascii="Arial" w:eastAsia="MS Mincho" w:hAnsi="Arial" w:cs="Arial"/>
          <w:sz w:val="20"/>
          <w:szCs w:val="20"/>
          <w:lang w:eastAsia="en-US"/>
        </w:rPr>
      </w:pPr>
      <w:r w:rsidRPr="00100687">
        <w:rPr>
          <w:rFonts w:ascii="Arial" w:eastAsia="MS Mincho" w:hAnsi="Arial" w:cs="Arial"/>
          <w:sz w:val="20"/>
          <w:szCs w:val="20"/>
          <w:lang w:eastAsia="en-US"/>
        </w:rPr>
        <w:t>Illegal drugs</w:t>
      </w:r>
    </w:p>
    <w:p w14:paraId="68AA8679" w14:textId="77777777" w:rsidR="00B77D01" w:rsidRPr="00100687" w:rsidRDefault="00B77D01" w:rsidP="00DB024B">
      <w:pPr>
        <w:numPr>
          <w:ilvl w:val="1"/>
          <w:numId w:val="38"/>
        </w:numPr>
        <w:spacing w:before="120" w:after="120"/>
        <w:jc w:val="both"/>
        <w:rPr>
          <w:rFonts w:ascii="Arial" w:eastAsia="MS Mincho" w:hAnsi="Arial" w:cs="Arial"/>
          <w:sz w:val="20"/>
          <w:szCs w:val="20"/>
          <w:lang w:eastAsia="en-US"/>
        </w:rPr>
      </w:pPr>
      <w:r w:rsidRPr="00100687">
        <w:rPr>
          <w:rFonts w:ascii="Arial" w:eastAsia="MS Mincho" w:hAnsi="Arial" w:cs="Arial"/>
          <w:sz w:val="20"/>
          <w:szCs w:val="20"/>
          <w:lang w:eastAsia="en-US"/>
        </w:rPr>
        <w:t>Stolen items</w:t>
      </w:r>
    </w:p>
    <w:p w14:paraId="70F5B3E9" w14:textId="77777777" w:rsidR="00B77D01" w:rsidRPr="00100687" w:rsidRDefault="00B77D01" w:rsidP="00DB024B">
      <w:pPr>
        <w:numPr>
          <w:ilvl w:val="1"/>
          <w:numId w:val="38"/>
        </w:numPr>
        <w:spacing w:before="120" w:after="120"/>
        <w:jc w:val="both"/>
        <w:rPr>
          <w:rFonts w:ascii="Arial" w:eastAsia="MS Mincho" w:hAnsi="Arial" w:cs="Arial"/>
          <w:sz w:val="20"/>
          <w:szCs w:val="20"/>
          <w:lang w:eastAsia="en-US"/>
        </w:rPr>
      </w:pPr>
      <w:r w:rsidRPr="00100687">
        <w:rPr>
          <w:rFonts w:ascii="Arial" w:eastAsia="MS Mincho" w:hAnsi="Arial" w:cs="Arial"/>
          <w:sz w:val="20"/>
          <w:szCs w:val="20"/>
          <w:lang w:eastAsia="en-US"/>
        </w:rPr>
        <w:t>Tobacco and cigarette papers and vaping materials</w:t>
      </w:r>
    </w:p>
    <w:p w14:paraId="1D03D753" w14:textId="77777777" w:rsidR="00B77D01" w:rsidRPr="00100687" w:rsidRDefault="00B77D01" w:rsidP="00DB024B">
      <w:pPr>
        <w:numPr>
          <w:ilvl w:val="1"/>
          <w:numId w:val="38"/>
        </w:numPr>
        <w:spacing w:before="120" w:after="120"/>
        <w:jc w:val="both"/>
        <w:rPr>
          <w:rFonts w:ascii="Arial" w:eastAsia="MS Mincho" w:hAnsi="Arial" w:cs="Arial"/>
          <w:sz w:val="20"/>
          <w:szCs w:val="20"/>
          <w:lang w:eastAsia="en-US"/>
        </w:rPr>
      </w:pPr>
      <w:r w:rsidRPr="00100687">
        <w:rPr>
          <w:rFonts w:ascii="Arial" w:eastAsia="MS Mincho" w:hAnsi="Arial" w:cs="Arial"/>
          <w:sz w:val="20"/>
          <w:szCs w:val="20"/>
          <w:lang w:eastAsia="en-US"/>
        </w:rPr>
        <w:t>Fireworks</w:t>
      </w:r>
    </w:p>
    <w:p w14:paraId="3768515C" w14:textId="77777777" w:rsidR="00B77D01" w:rsidRPr="00100687" w:rsidRDefault="00B77D01" w:rsidP="00DB024B">
      <w:pPr>
        <w:numPr>
          <w:ilvl w:val="1"/>
          <w:numId w:val="38"/>
        </w:numPr>
        <w:spacing w:before="120" w:after="120"/>
        <w:jc w:val="both"/>
        <w:rPr>
          <w:rFonts w:ascii="Arial" w:eastAsia="MS Mincho" w:hAnsi="Arial" w:cs="Arial"/>
          <w:sz w:val="20"/>
          <w:szCs w:val="20"/>
          <w:lang w:eastAsia="en-US"/>
        </w:rPr>
      </w:pPr>
      <w:r w:rsidRPr="00100687">
        <w:rPr>
          <w:rFonts w:ascii="Arial" w:eastAsia="MS Mincho" w:hAnsi="Arial" w:cs="Arial"/>
          <w:sz w:val="20"/>
          <w:szCs w:val="20"/>
          <w:lang w:eastAsia="en-US"/>
        </w:rPr>
        <w:t>Pornographic images</w:t>
      </w:r>
    </w:p>
    <w:p w14:paraId="380617D4" w14:textId="77777777" w:rsidR="00B77D01" w:rsidRPr="00100687" w:rsidRDefault="00B77D01" w:rsidP="00DB024B">
      <w:pPr>
        <w:numPr>
          <w:ilvl w:val="1"/>
          <w:numId w:val="38"/>
        </w:numPr>
        <w:spacing w:before="120" w:after="120"/>
        <w:jc w:val="both"/>
        <w:rPr>
          <w:rFonts w:ascii="Arial" w:eastAsia="MS Mincho" w:hAnsi="Arial" w:cs="Arial"/>
          <w:sz w:val="20"/>
          <w:szCs w:val="20"/>
          <w:lang w:eastAsia="en-US"/>
        </w:rPr>
      </w:pPr>
      <w:r w:rsidRPr="00100687">
        <w:rPr>
          <w:rFonts w:ascii="Arial" w:eastAsia="MS Mincho" w:hAnsi="Arial" w:cs="Arial"/>
          <w:sz w:val="20"/>
          <w:szCs w:val="20"/>
          <w:lang w:eastAsia="en-US"/>
        </w:rPr>
        <w:t>Any article a staff member reasonably suspects has been, or is likely to be, used to commit an offence, or to cause personal injury to, or damage to the property of, any person (including the pupil)</w:t>
      </w:r>
    </w:p>
    <w:p w14:paraId="6065F354" w14:textId="43829B24" w:rsidR="00145A34" w:rsidRPr="00100687" w:rsidRDefault="00B77D01" w:rsidP="00DB024B">
      <w:pPr>
        <w:numPr>
          <w:ilvl w:val="1"/>
          <w:numId w:val="36"/>
        </w:numPr>
        <w:spacing w:before="120" w:after="120"/>
        <w:ind w:left="567" w:hanging="283"/>
        <w:jc w:val="both"/>
        <w:rPr>
          <w:rFonts w:ascii="Arial" w:eastAsia="MS Mincho" w:hAnsi="Arial" w:cs="Arial"/>
          <w:sz w:val="20"/>
          <w:szCs w:val="20"/>
          <w:lang w:eastAsia="en-US"/>
        </w:rPr>
      </w:pPr>
      <w:r w:rsidRPr="00100687">
        <w:rPr>
          <w:rFonts w:ascii="Arial" w:eastAsia="MS Mincho" w:hAnsi="Arial" w:cs="Arial"/>
          <w:sz w:val="20"/>
          <w:szCs w:val="20"/>
          <w:lang w:eastAsia="en-US"/>
        </w:rPr>
        <w:t>Misuse of mobile technologies</w:t>
      </w:r>
    </w:p>
    <w:p w14:paraId="3783D31D" w14:textId="77777777" w:rsidR="00DB024B" w:rsidRPr="00100687" w:rsidRDefault="00DB024B" w:rsidP="00DB024B">
      <w:pPr>
        <w:jc w:val="both"/>
        <w:rPr>
          <w:rFonts w:ascii="Arial" w:hAnsi="Arial" w:cs="Arial"/>
          <w:b/>
          <w:sz w:val="20"/>
          <w:szCs w:val="20"/>
        </w:rPr>
      </w:pPr>
    </w:p>
    <w:p w14:paraId="66B16DDE" w14:textId="04868408" w:rsidR="00F6117E" w:rsidRPr="00100687" w:rsidRDefault="00F6117E" w:rsidP="00DB024B">
      <w:pPr>
        <w:jc w:val="both"/>
        <w:rPr>
          <w:rFonts w:ascii="Arial" w:hAnsi="Arial" w:cs="Arial"/>
          <w:b/>
          <w:sz w:val="20"/>
          <w:szCs w:val="20"/>
        </w:rPr>
      </w:pPr>
      <w:r w:rsidRPr="00100687">
        <w:rPr>
          <w:rFonts w:ascii="Arial" w:hAnsi="Arial" w:cs="Arial"/>
          <w:b/>
          <w:sz w:val="20"/>
          <w:szCs w:val="20"/>
        </w:rPr>
        <w:t>Bullying</w:t>
      </w:r>
    </w:p>
    <w:p w14:paraId="5BA46301" w14:textId="4C770DE8" w:rsidR="00F6117E" w:rsidRPr="00100687" w:rsidRDefault="00F6117E" w:rsidP="00DB024B">
      <w:pPr>
        <w:jc w:val="both"/>
        <w:rPr>
          <w:rFonts w:ascii="Arial" w:hAnsi="Arial" w:cs="Arial"/>
          <w:b/>
          <w:sz w:val="20"/>
          <w:szCs w:val="20"/>
        </w:rPr>
      </w:pPr>
    </w:p>
    <w:p w14:paraId="384DDF85" w14:textId="77777777" w:rsidR="00D77DAA" w:rsidRPr="00100687" w:rsidRDefault="00D77DAA" w:rsidP="00DB024B">
      <w:pPr>
        <w:jc w:val="both"/>
        <w:rPr>
          <w:rFonts w:ascii="Arial" w:hAnsi="Arial" w:cs="Arial"/>
          <w:sz w:val="20"/>
          <w:szCs w:val="20"/>
        </w:rPr>
      </w:pPr>
      <w:r w:rsidRPr="00100687">
        <w:rPr>
          <w:rFonts w:ascii="Arial" w:hAnsi="Arial" w:cs="Arial"/>
          <w:b/>
          <w:sz w:val="20"/>
          <w:szCs w:val="20"/>
        </w:rPr>
        <w:t>Bullying</w:t>
      </w:r>
      <w:r w:rsidRPr="00100687">
        <w:rPr>
          <w:rFonts w:ascii="Arial" w:hAnsi="Arial" w:cs="Arial"/>
          <w:sz w:val="20"/>
          <w:szCs w:val="20"/>
        </w:rPr>
        <w:t xml:space="preserve"> is defined as the repetitive, intentional harming of one person or group by another person or group, where the relationship involves an imbalance of power.</w:t>
      </w:r>
    </w:p>
    <w:p w14:paraId="1E84CD68" w14:textId="77777777" w:rsidR="00D77DAA" w:rsidRPr="00100687" w:rsidRDefault="00D77DAA" w:rsidP="00DB024B">
      <w:pPr>
        <w:jc w:val="both"/>
        <w:rPr>
          <w:rFonts w:ascii="Arial" w:hAnsi="Arial" w:cs="Arial"/>
          <w:sz w:val="20"/>
          <w:szCs w:val="20"/>
        </w:rPr>
      </w:pPr>
      <w:r w:rsidRPr="00100687">
        <w:rPr>
          <w:rFonts w:ascii="Arial" w:hAnsi="Arial" w:cs="Arial"/>
          <w:sz w:val="20"/>
          <w:szCs w:val="20"/>
        </w:rPr>
        <w:t>Bullying is, therefore:</w:t>
      </w:r>
    </w:p>
    <w:p w14:paraId="67C8CB52" w14:textId="77777777" w:rsidR="00D77DAA" w:rsidRPr="00100687" w:rsidRDefault="00D77DAA" w:rsidP="00DB024B">
      <w:pPr>
        <w:numPr>
          <w:ilvl w:val="0"/>
          <w:numId w:val="36"/>
        </w:numPr>
        <w:spacing w:before="120" w:after="120"/>
        <w:ind w:left="567" w:hanging="283"/>
        <w:jc w:val="both"/>
        <w:rPr>
          <w:rFonts w:ascii="Arial" w:hAnsi="Arial" w:cs="Arial"/>
          <w:sz w:val="20"/>
          <w:szCs w:val="20"/>
        </w:rPr>
      </w:pPr>
      <w:r w:rsidRPr="00100687">
        <w:rPr>
          <w:rFonts w:ascii="Arial" w:hAnsi="Arial" w:cs="Arial"/>
          <w:sz w:val="20"/>
          <w:szCs w:val="20"/>
        </w:rPr>
        <w:t>Deliberately hurtful</w:t>
      </w:r>
    </w:p>
    <w:p w14:paraId="1D2D0001" w14:textId="77777777" w:rsidR="00D77DAA" w:rsidRPr="00100687" w:rsidRDefault="00D77DAA" w:rsidP="00DB024B">
      <w:pPr>
        <w:numPr>
          <w:ilvl w:val="0"/>
          <w:numId w:val="36"/>
        </w:numPr>
        <w:spacing w:before="120" w:after="120"/>
        <w:ind w:left="567" w:hanging="283"/>
        <w:jc w:val="both"/>
        <w:rPr>
          <w:rFonts w:ascii="Arial" w:hAnsi="Arial" w:cs="Arial"/>
          <w:sz w:val="20"/>
          <w:szCs w:val="20"/>
        </w:rPr>
      </w:pPr>
      <w:r w:rsidRPr="00100687">
        <w:rPr>
          <w:rFonts w:ascii="Arial" w:hAnsi="Arial" w:cs="Arial"/>
          <w:sz w:val="20"/>
          <w:szCs w:val="20"/>
        </w:rPr>
        <w:t>Repeated, often over a period of time</w:t>
      </w:r>
    </w:p>
    <w:p w14:paraId="6265D976" w14:textId="77777777" w:rsidR="00D77DAA" w:rsidRPr="00100687" w:rsidRDefault="00D77DAA" w:rsidP="00DB024B">
      <w:pPr>
        <w:numPr>
          <w:ilvl w:val="0"/>
          <w:numId w:val="36"/>
        </w:numPr>
        <w:spacing w:before="120" w:after="120"/>
        <w:ind w:left="567" w:hanging="283"/>
        <w:jc w:val="both"/>
        <w:rPr>
          <w:rFonts w:ascii="Arial" w:hAnsi="Arial" w:cs="Arial"/>
          <w:sz w:val="20"/>
          <w:szCs w:val="20"/>
        </w:rPr>
      </w:pPr>
      <w:r w:rsidRPr="00100687">
        <w:rPr>
          <w:rFonts w:ascii="Arial" w:hAnsi="Arial" w:cs="Arial"/>
          <w:sz w:val="20"/>
          <w:szCs w:val="20"/>
        </w:rPr>
        <w:t>Difficult to defend against</w:t>
      </w:r>
    </w:p>
    <w:p w14:paraId="78547F6C" w14:textId="77777777" w:rsidR="00D77DAA" w:rsidRPr="00100687" w:rsidRDefault="00D77DAA" w:rsidP="00DB024B">
      <w:pPr>
        <w:jc w:val="both"/>
        <w:rPr>
          <w:rFonts w:ascii="Arial" w:hAnsi="Arial" w:cs="Arial"/>
          <w:sz w:val="20"/>
          <w:szCs w:val="20"/>
        </w:rPr>
      </w:pPr>
    </w:p>
    <w:p w14:paraId="00DE270F" w14:textId="77777777" w:rsidR="00100687" w:rsidRDefault="00100687">
      <w:pPr>
        <w:rPr>
          <w:rFonts w:ascii="Arial" w:hAnsi="Arial" w:cs="Arial"/>
          <w:sz w:val="20"/>
          <w:szCs w:val="20"/>
        </w:rPr>
      </w:pPr>
      <w:r>
        <w:rPr>
          <w:rFonts w:ascii="Arial" w:hAnsi="Arial" w:cs="Arial"/>
          <w:sz w:val="20"/>
          <w:szCs w:val="20"/>
        </w:rPr>
        <w:br w:type="page"/>
      </w:r>
    </w:p>
    <w:p w14:paraId="5CA9403A" w14:textId="7C2A6128" w:rsidR="00D77DAA" w:rsidRPr="00100687" w:rsidRDefault="00D77DAA" w:rsidP="00DB024B">
      <w:pPr>
        <w:jc w:val="both"/>
        <w:rPr>
          <w:rFonts w:ascii="Arial" w:hAnsi="Arial" w:cs="Arial"/>
          <w:sz w:val="20"/>
          <w:szCs w:val="20"/>
        </w:rPr>
      </w:pPr>
      <w:r w:rsidRPr="00100687">
        <w:rPr>
          <w:rFonts w:ascii="Arial" w:hAnsi="Arial" w:cs="Arial"/>
          <w:sz w:val="20"/>
          <w:szCs w:val="20"/>
        </w:rPr>
        <w:lastRenderedPageBreak/>
        <w:t>Bullying can include:</w:t>
      </w:r>
    </w:p>
    <w:p w14:paraId="6411E3C9" w14:textId="77777777" w:rsidR="00D77DAA" w:rsidRPr="00100687" w:rsidRDefault="00D77DAA" w:rsidP="00DB024B">
      <w:pPr>
        <w:jc w:val="both"/>
        <w:rPr>
          <w:rFonts w:ascii="Arial" w:hAnsi="Arial" w:cs="Arial"/>
          <w:sz w:val="20"/>
          <w:szCs w:val="20"/>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835"/>
        <w:gridCol w:w="5984"/>
      </w:tblGrid>
      <w:tr w:rsidR="00145A34" w:rsidRPr="00100687" w14:paraId="6AD8B207" w14:textId="77777777" w:rsidTr="6C3E9BEC">
        <w:trPr>
          <w:trHeight w:val="27"/>
        </w:trPr>
        <w:tc>
          <w:tcPr>
            <w:tcW w:w="2835" w:type="dxa"/>
            <w:shd w:val="clear" w:color="auto" w:fill="BFBFBF" w:themeFill="background1" w:themeFillShade="BF"/>
          </w:tcPr>
          <w:p w14:paraId="6C9CB466" w14:textId="77777777" w:rsidR="00E217A3" w:rsidRPr="00100687" w:rsidRDefault="00E217A3" w:rsidP="00DB024B">
            <w:pPr>
              <w:jc w:val="both"/>
              <w:rPr>
                <w:rFonts w:ascii="Arial" w:hAnsi="Arial" w:cs="Arial"/>
                <w:b/>
                <w:sz w:val="20"/>
                <w:szCs w:val="20"/>
              </w:rPr>
            </w:pPr>
            <w:r w:rsidRPr="00100687">
              <w:rPr>
                <w:rFonts w:ascii="Arial" w:hAnsi="Arial" w:cs="Arial"/>
                <w:b/>
                <w:sz w:val="20"/>
                <w:szCs w:val="20"/>
              </w:rPr>
              <w:t>Type of bullying</w:t>
            </w:r>
          </w:p>
        </w:tc>
        <w:tc>
          <w:tcPr>
            <w:tcW w:w="5984" w:type="dxa"/>
            <w:shd w:val="clear" w:color="auto" w:fill="BFBFBF" w:themeFill="background1" w:themeFillShade="BF"/>
          </w:tcPr>
          <w:p w14:paraId="52C1AB62" w14:textId="77777777" w:rsidR="00E217A3" w:rsidRPr="00100687" w:rsidRDefault="00E217A3" w:rsidP="00DB024B">
            <w:pPr>
              <w:jc w:val="both"/>
              <w:rPr>
                <w:rFonts w:ascii="Arial" w:hAnsi="Arial" w:cs="Arial"/>
                <w:b/>
                <w:sz w:val="20"/>
                <w:szCs w:val="20"/>
              </w:rPr>
            </w:pPr>
            <w:r w:rsidRPr="00100687">
              <w:rPr>
                <w:rFonts w:ascii="Arial" w:hAnsi="Arial" w:cs="Arial"/>
                <w:b/>
                <w:sz w:val="20"/>
                <w:szCs w:val="20"/>
              </w:rPr>
              <w:t>Definition</w:t>
            </w:r>
          </w:p>
        </w:tc>
      </w:tr>
      <w:tr w:rsidR="00145A34" w:rsidRPr="00100687" w14:paraId="7751A780" w14:textId="77777777" w:rsidTr="003A5C31">
        <w:tc>
          <w:tcPr>
            <w:tcW w:w="2835" w:type="dxa"/>
            <w:shd w:val="clear" w:color="auto" w:fill="auto"/>
          </w:tcPr>
          <w:p w14:paraId="1632B82C" w14:textId="77777777" w:rsidR="00E217A3" w:rsidRPr="00100687" w:rsidRDefault="00E217A3" w:rsidP="00DB024B">
            <w:pPr>
              <w:jc w:val="both"/>
              <w:rPr>
                <w:rFonts w:ascii="Arial" w:hAnsi="Arial" w:cs="Arial"/>
                <w:sz w:val="20"/>
                <w:szCs w:val="20"/>
              </w:rPr>
            </w:pPr>
            <w:r w:rsidRPr="00100687">
              <w:rPr>
                <w:rFonts w:ascii="Arial" w:hAnsi="Arial" w:cs="Arial"/>
                <w:sz w:val="20"/>
                <w:szCs w:val="20"/>
              </w:rPr>
              <w:t>Emotional</w:t>
            </w:r>
          </w:p>
        </w:tc>
        <w:tc>
          <w:tcPr>
            <w:tcW w:w="5984" w:type="dxa"/>
            <w:shd w:val="clear" w:color="auto" w:fill="auto"/>
          </w:tcPr>
          <w:p w14:paraId="32D02CC1" w14:textId="77777777" w:rsidR="00E217A3" w:rsidRPr="00100687" w:rsidRDefault="00E217A3" w:rsidP="00DB024B">
            <w:pPr>
              <w:jc w:val="both"/>
              <w:rPr>
                <w:rFonts w:ascii="Arial" w:hAnsi="Arial" w:cs="Arial"/>
                <w:b/>
                <w:sz w:val="20"/>
                <w:szCs w:val="20"/>
              </w:rPr>
            </w:pPr>
            <w:r w:rsidRPr="00100687">
              <w:rPr>
                <w:rFonts w:ascii="Arial" w:hAnsi="Arial" w:cs="Arial"/>
                <w:sz w:val="20"/>
                <w:szCs w:val="20"/>
              </w:rPr>
              <w:t>Being unfriendly, excluding, tormenting</w:t>
            </w:r>
          </w:p>
        </w:tc>
      </w:tr>
      <w:tr w:rsidR="00145A34" w:rsidRPr="00100687" w14:paraId="4A30EDA9" w14:textId="77777777" w:rsidTr="003A5C31">
        <w:tc>
          <w:tcPr>
            <w:tcW w:w="2835" w:type="dxa"/>
            <w:shd w:val="clear" w:color="auto" w:fill="auto"/>
          </w:tcPr>
          <w:p w14:paraId="1293CCF8" w14:textId="77777777" w:rsidR="00E217A3" w:rsidRPr="00100687" w:rsidRDefault="00E217A3" w:rsidP="00DB024B">
            <w:pPr>
              <w:jc w:val="both"/>
              <w:rPr>
                <w:rFonts w:ascii="Arial" w:hAnsi="Arial" w:cs="Arial"/>
                <w:sz w:val="20"/>
                <w:szCs w:val="20"/>
              </w:rPr>
            </w:pPr>
            <w:r w:rsidRPr="00100687">
              <w:rPr>
                <w:rFonts w:ascii="Arial" w:hAnsi="Arial" w:cs="Arial"/>
                <w:sz w:val="20"/>
                <w:szCs w:val="20"/>
              </w:rPr>
              <w:t>Physical</w:t>
            </w:r>
          </w:p>
        </w:tc>
        <w:tc>
          <w:tcPr>
            <w:tcW w:w="5984" w:type="dxa"/>
            <w:shd w:val="clear" w:color="auto" w:fill="auto"/>
          </w:tcPr>
          <w:p w14:paraId="4B2AF61F" w14:textId="77777777" w:rsidR="00E217A3" w:rsidRPr="00100687" w:rsidRDefault="00E217A3" w:rsidP="00DB024B">
            <w:pPr>
              <w:jc w:val="both"/>
              <w:rPr>
                <w:rFonts w:ascii="Arial" w:hAnsi="Arial" w:cs="Arial"/>
                <w:sz w:val="20"/>
                <w:szCs w:val="20"/>
              </w:rPr>
            </w:pPr>
            <w:r w:rsidRPr="00100687">
              <w:rPr>
                <w:rFonts w:ascii="Arial" w:hAnsi="Arial" w:cs="Arial"/>
                <w:sz w:val="20"/>
                <w:szCs w:val="20"/>
              </w:rPr>
              <w:t>Hitting, kicking, pushing, taking another’s belongings, any use of violence or aggressive behaviour.</w:t>
            </w:r>
          </w:p>
        </w:tc>
      </w:tr>
      <w:tr w:rsidR="00145A34" w:rsidRPr="00100687" w14:paraId="432D19EB" w14:textId="77777777" w:rsidTr="003A5C31">
        <w:tc>
          <w:tcPr>
            <w:tcW w:w="2835" w:type="dxa"/>
            <w:shd w:val="clear" w:color="auto" w:fill="auto"/>
          </w:tcPr>
          <w:p w14:paraId="521A4389" w14:textId="77777777" w:rsidR="00E217A3" w:rsidRPr="00100687" w:rsidRDefault="00E217A3" w:rsidP="00DB024B">
            <w:pPr>
              <w:jc w:val="both"/>
              <w:rPr>
                <w:rFonts w:ascii="Arial" w:hAnsi="Arial" w:cs="Arial"/>
                <w:sz w:val="20"/>
                <w:szCs w:val="20"/>
              </w:rPr>
            </w:pPr>
            <w:r w:rsidRPr="00100687">
              <w:rPr>
                <w:rFonts w:ascii="Arial" w:hAnsi="Arial" w:cs="Arial"/>
                <w:sz w:val="20"/>
                <w:szCs w:val="20"/>
              </w:rPr>
              <w:t>Racial</w:t>
            </w:r>
          </w:p>
        </w:tc>
        <w:tc>
          <w:tcPr>
            <w:tcW w:w="5984" w:type="dxa"/>
            <w:shd w:val="clear" w:color="auto" w:fill="auto"/>
          </w:tcPr>
          <w:p w14:paraId="549DC220" w14:textId="77777777" w:rsidR="00E217A3" w:rsidRPr="00100687" w:rsidRDefault="00E217A3" w:rsidP="00DB024B">
            <w:pPr>
              <w:jc w:val="both"/>
              <w:rPr>
                <w:rFonts w:ascii="Arial" w:hAnsi="Arial" w:cs="Arial"/>
                <w:sz w:val="20"/>
                <w:szCs w:val="20"/>
              </w:rPr>
            </w:pPr>
            <w:r w:rsidRPr="00100687">
              <w:rPr>
                <w:rFonts w:ascii="Arial" w:hAnsi="Arial" w:cs="Arial"/>
                <w:sz w:val="20"/>
                <w:szCs w:val="20"/>
              </w:rPr>
              <w:t>Racial taunts, graffiti, gestures</w:t>
            </w:r>
          </w:p>
        </w:tc>
      </w:tr>
      <w:tr w:rsidR="00145A34" w:rsidRPr="00100687" w14:paraId="75A9A1EB" w14:textId="77777777" w:rsidTr="003A5C31">
        <w:tc>
          <w:tcPr>
            <w:tcW w:w="2835" w:type="dxa"/>
            <w:shd w:val="clear" w:color="auto" w:fill="auto"/>
          </w:tcPr>
          <w:p w14:paraId="34483379" w14:textId="77777777" w:rsidR="00E217A3" w:rsidRPr="00100687" w:rsidRDefault="00E217A3" w:rsidP="00DB024B">
            <w:pPr>
              <w:jc w:val="both"/>
              <w:rPr>
                <w:rFonts w:ascii="Arial" w:hAnsi="Arial" w:cs="Arial"/>
                <w:sz w:val="20"/>
                <w:szCs w:val="20"/>
              </w:rPr>
            </w:pPr>
            <w:r w:rsidRPr="00100687">
              <w:rPr>
                <w:rFonts w:ascii="Arial" w:hAnsi="Arial" w:cs="Arial"/>
                <w:sz w:val="20"/>
                <w:szCs w:val="20"/>
              </w:rPr>
              <w:t>Sexual</w:t>
            </w:r>
          </w:p>
        </w:tc>
        <w:tc>
          <w:tcPr>
            <w:tcW w:w="5984" w:type="dxa"/>
            <w:shd w:val="clear" w:color="auto" w:fill="auto"/>
          </w:tcPr>
          <w:p w14:paraId="50EB8066" w14:textId="77777777" w:rsidR="00E217A3" w:rsidRPr="00100687" w:rsidRDefault="00E217A3" w:rsidP="00DB024B">
            <w:pPr>
              <w:jc w:val="both"/>
              <w:rPr>
                <w:rFonts w:ascii="Arial" w:hAnsi="Arial" w:cs="Arial"/>
                <w:sz w:val="20"/>
                <w:szCs w:val="20"/>
              </w:rPr>
            </w:pPr>
            <w:r w:rsidRPr="00100687">
              <w:rPr>
                <w:rFonts w:ascii="Arial" w:hAnsi="Arial" w:cs="Arial"/>
                <w:sz w:val="20"/>
                <w:szCs w:val="20"/>
              </w:rPr>
              <w:t>Explicit sexual remarks, display of sexual material, sexual gestures, unwanted physical attention, comments about sexual reputation or performance, or inappropriate touching</w:t>
            </w:r>
          </w:p>
        </w:tc>
      </w:tr>
      <w:tr w:rsidR="00145A34" w:rsidRPr="00100687" w14:paraId="7DA21F4E" w14:textId="77777777" w:rsidTr="003A5C31">
        <w:tc>
          <w:tcPr>
            <w:tcW w:w="2835" w:type="dxa"/>
            <w:shd w:val="clear" w:color="auto" w:fill="auto"/>
          </w:tcPr>
          <w:p w14:paraId="07B59E8C" w14:textId="77777777" w:rsidR="00E217A3" w:rsidRPr="00100687" w:rsidRDefault="00E217A3" w:rsidP="00DB024B">
            <w:pPr>
              <w:jc w:val="both"/>
              <w:rPr>
                <w:rFonts w:ascii="Arial" w:hAnsi="Arial" w:cs="Arial"/>
                <w:sz w:val="20"/>
                <w:szCs w:val="20"/>
              </w:rPr>
            </w:pPr>
            <w:r w:rsidRPr="00100687">
              <w:rPr>
                <w:rFonts w:ascii="Arial" w:hAnsi="Arial" w:cs="Arial"/>
                <w:sz w:val="20"/>
                <w:szCs w:val="20"/>
              </w:rPr>
              <w:t>Direct or indirect verbal</w:t>
            </w:r>
          </w:p>
        </w:tc>
        <w:tc>
          <w:tcPr>
            <w:tcW w:w="5984" w:type="dxa"/>
            <w:shd w:val="clear" w:color="auto" w:fill="auto"/>
          </w:tcPr>
          <w:p w14:paraId="5D90232B" w14:textId="77777777" w:rsidR="00E217A3" w:rsidRPr="00100687" w:rsidRDefault="00E217A3" w:rsidP="00DB024B">
            <w:pPr>
              <w:jc w:val="both"/>
              <w:rPr>
                <w:rFonts w:ascii="Arial" w:hAnsi="Arial" w:cs="Arial"/>
                <w:sz w:val="20"/>
                <w:szCs w:val="20"/>
              </w:rPr>
            </w:pPr>
            <w:r w:rsidRPr="00100687">
              <w:rPr>
                <w:rFonts w:ascii="Arial" w:hAnsi="Arial" w:cs="Arial"/>
                <w:sz w:val="20"/>
                <w:szCs w:val="20"/>
              </w:rPr>
              <w:t>Name-calling, sarcasm, spreading rumours, teasing, subtle comments and derogatory language</w:t>
            </w:r>
          </w:p>
        </w:tc>
      </w:tr>
      <w:tr w:rsidR="00145A34" w:rsidRPr="00100687" w14:paraId="614CF5D7" w14:textId="77777777" w:rsidTr="003A5C31">
        <w:tc>
          <w:tcPr>
            <w:tcW w:w="2835" w:type="dxa"/>
            <w:shd w:val="clear" w:color="auto" w:fill="auto"/>
          </w:tcPr>
          <w:p w14:paraId="4F97E8BF" w14:textId="77777777" w:rsidR="00E217A3" w:rsidRPr="00100687" w:rsidRDefault="00E217A3" w:rsidP="00DB024B">
            <w:pPr>
              <w:jc w:val="both"/>
              <w:rPr>
                <w:rFonts w:ascii="Arial" w:hAnsi="Arial" w:cs="Arial"/>
                <w:sz w:val="20"/>
                <w:szCs w:val="20"/>
              </w:rPr>
            </w:pPr>
            <w:r w:rsidRPr="00100687">
              <w:rPr>
                <w:rFonts w:ascii="Arial" w:hAnsi="Arial" w:cs="Arial"/>
                <w:sz w:val="20"/>
                <w:szCs w:val="20"/>
              </w:rPr>
              <w:t>Cyber-bullying</w:t>
            </w:r>
          </w:p>
        </w:tc>
        <w:tc>
          <w:tcPr>
            <w:tcW w:w="5984" w:type="dxa"/>
            <w:shd w:val="clear" w:color="auto" w:fill="auto"/>
          </w:tcPr>
          <w:p w14:paraId="11C8D981" w14:textId="1BBD8989" w:rsidR="00E217A3" w:rsidRPr="00100687" w:rsidRDefault="00E217A3" w:rsidP="00DB024B">
            <w:pPr>
              <w:jc w:val="both"/>
              <w:rPr>
                <w:rFonts w:ascii="Arial" w:hAnsi="Arial" w:cs="Arial"/>
                <w:sz w:val="20"/>
                <w:szCs w:val="20"/>
              </w:rPr>
            </w:pPr>
            <w:r w:rsidRPr="00100687">
              <w:rPr>
                <w:rFonts w:ascii="Arial" w:hAnsi="Arial" w:cs="Arial"/>
                <w:sz w:val="20"/>
                <w:szCs w:val="20"/>
                <w:shd w:val="clear" w:color="auto" w:fill="FFFFFF"/>
              </w:rPr>
              <w:t xml:space="preserve">Bullying that takes place online, such as through social networking sites, messaging apps, gaming sites or associated technology e.g. camera and video </w:t>
            </w:r>
            <w:r w:rsidR="3DE2C32B" w:rsidRPr="00100687">
              <w:rPr>
                <w:rFonts w:ascii="Arial" w:hAnsi="Arial" w:cs="Arial"/>
                <w:sz w:val="20"/>
                <w:szCs w:val="20"/>
                <w:shd w:val="clear" w:color="auto" w:fill="FFFFFF"/>
              </w:rPr>
              <w:t>facilities</w:t>
            </w:r>
            <w:r w:rsidRPr="00100687">
              <w:rPr>
                <w:rFonts w:ascii="Arial" w:hAnsi="Arial" w:cs="Arial"/>
                <w:sz w:val="20"/>
                <w:szCs w:val="20"/>
                <w:shd w:val="clear" w:color="auto" w:fill="FFFFFF"/>
              </w:rPr>
              <w:t xml:space="preserve"> </w:t>
            </w:r>
          </w:p>
        </w:tc>
      </w:tr>
      <w:tr w:rsidR="00E217A3" w:rsidRPr="00100687" w14:paraId="02C8F89C" w14:textId="77777777" w:rsidTr="003A5C31">
        <w:tc>
          <w:tcPr>
            <w:tcW w:w="2835" w:type="dxa"/>
            <w:shd w:val="clear" w:color="auto" w:fill="auto"/>
          </w:tcPr>
          <w:p w14:paraId="608019FC" w14:textId="77777777" w:rsidR="00E217A3" w:rsidRPr="00100687" w:rsidRDefault="00E217A3" w:rsidP="00DB024B">
            <w:pPr>
              <w:jc w:val="both"/>
              <w:rPr>
                <w:rFonts w:ascii="Arial" w:hAnsi="Arial" w:cs="Arial"/>
                <w:sz w:val="20"/>
                <w:szCs w:val="20"/>
              </w:rPr>
            </w:pPr>
            <w:r w:rsidRPr="00100687">
              <w:rPr>
                <w:rFonts w:ascii="Arial" w:hAnsi="Arial" w:cs="Arial"/>
                <w:sz w:val="20"/>
                <w:szCs w:val="20"/>
              </w:rPr>
              <w:t>Peer Pressure</w:t>
            </w:r>
          </w:p>
        </w:tc>
        <w:tc>
          <w:tcPr>
            <w:tcW w:w="5984" w:type="dxa"/>
            <w:shd w:val="clear" w:color="auto" w:fill="auto"/>
          </w:tcPr>
          <w:p w14:paraId="2D71D36E" w14:textId="1607C0A2" w:rsidR="00E217A3" w:rsidRPr="00100687" w:rsidRDefault="00E217A3" w:rsidP="00DB024B">
            <w:pPr>
              <w:jc w:val="both"/>
              <w:rPr>
                <w:rFonts w:ascii="Arial" w:hAnsi="Arial" w:cs="Arial"/>
                <w:sz w:val="20"/>
                <w:szCs w:val="20"/>
                <w:shd w:val="clear" w:color="auto" w:fill="FFFFFF"/>
              </w:rPr>
            </w:pPr>
            <w:r w:rsidRPr="00100687">
              <w:rPr>
                <w:rFonts w:ascii="Arial" w:hAnsi="Arial" w:cs="Arial"/>
                <w:sz w:val="20"/>
                <w:szCs w:val="20"/>
              </w:rPr>
              <w:t xml:space="preserve">Pressure to conform. This can take many forms and can include (but is not limited to) bullying (including cyberbullying), sexual violence and sexual harassment, physical abuse such as hitting, kicking, shaking, biting, hair pulling, or otherwise causing physical harm; sexting and initiating/hazing type violence and rituals and upskirting. (Keeping Children Safe in Education September </w:t>
            </w:r>
            <w:r w:rsidR="78E62862" w:rsidRPr="00100687">
              <w:rPr>
                <w:rFonts w:ascii="Arial" w:hAnsi="Arial" w:cs="Arial"/>
                <w:sz w:val="20"/>
                <w:szCs w:val="20"/>
              </w:rPr>
              <w:t>20</w:t>
            </w:r>
            <w:r w:rsidR="3887DD11" w:rsidRPr="00100687">
              <w:rPr>
                <w:rFonts w:ascii="Arial" w:hAnsi="Arial" w:cs="Arial"/>
                <w:sz w:val="20"/>
                <w:szCs w:val="20"/>
              </w:rPr>
              <w:t>20</w:t>
            </w:r>
            <w:r w:rsidRPr="00100687">
              <w:rPr>
                <w:rFonts w:ascii="Arial" w:hAnsi="Arial" w:cs="Arial"/>
                <w:sz w:val="20"/>
                <w:szCs w:val="20"/>
              </w:rPr>
              <w:t>).</w:t>
            </w:r>
          </w:p>
        </w:tc>
      </w:tr>
    </w:tbl>
    <w:p w14:paraId="4C3AD99D" w14:textId="77777777" w:rsidR="0076033A" w:rsidRPr="00100687" w:rsidRDefault="0076033A" w:rsidP="00DB024B">
      <w:pPr>
        <w:jc w:val="both"/>
        <w:rPr>
          <w:rFonts w:ascii="Arial" w:hAnsi="Arial" w:cs="Arial"/>
          <w:sz w:val="20"/>
          <w:szCs w:val="20"/>
        </w:rPr>
      </w:pPr>
    </w:p>
    <w:p w14:paraId="6E462524" w14:textId="6677103F" w:rsidR="0076033A" w:rsidRPr="00100687" w:rsidRDefault="0076033A" w:rsidP="00DB024B">
      <w:pPr>
        <w:jc w:val="both"/>
        <w:rPr>
          <w:rFonts w:ascii="Arial" w:hAnsi="Arial" w:cs="Arial"/>
          <w:sz w:val="20"/>
          <w:szCs w:val="20"/>
        </w:rPr>
      </w:pPr>
      <w:r w:rsidRPr="00100687">
        <w:rPr>
          <w:rFonts w:ascii="Arial" w:hAnsi="Arial" w:cs="Arial"/>
          <w:sz w:val="20"/>
          <w:szCs w:val="20"/>
        </w:rPr>
        <w:t xml:space="preserve">Details of our school’s approach to preventing and addressing bullying are set out in </w:t>
      </w:r>
      <w:r w:rsidR="001626B5" w:rsidRPr="00100687">
        <w:rPr>
          <w:rFonts w:ascii="Arial" w:hAnsi="Arial" w:cs="Arial"/>
          <w:sz w:val="20"/>
          <w:szCs w:val="20"/>
        </w:rPr>
        <w:t>our Anti-Bullying Policy.</w:t>
      </w:r>
    </w:p>
    <w:p w14:paraId="1846BC73" w14:textId="3182B16D" w:rsidR="00A366F9" w:rsidRPr="00100687" w:rsidRDefault="00A366F9" w:rsidP="00DB024B">
      <w:pPr>
        <w:jc w:val="both"/>
        <w:rPr>
          <w:rFonts w:ascii="Arial" w:hAnsi="Arial" w:cs="Arial"/>
          <w:b/>
          <w:sz w:val="20"/>
          <w:szCs w:val="20"/>
        </w:rPr>
      </w:pPr>
    </w:p>
    <w:p w14:paraId="43BEA515" w14:textId="6A88AC4B" w:rsidR="004A1EBD" w:rsidRPr="00100687" w:rsidRDefault="004A1EBD" w:rsidP="00DB024B">
      <w:pPr>
        <w:jc w:val="both"/>
        <w:rPr>
          <w:rFonts w:ascii="Arial" w:hAnsi="Arial" w:cs="Arial"/>
          <w:b/>
          <w:sz w:val="20"/>
          <w:szCs w:val="20"/>
        </w:rPr>
      </w:pPr>
      <w:r w:rsidRPr="00100687">
        <w:rPr>
          <w:rFonts w:ascii="Arial" w:hAnsi="Arial" w:cs="Arial"/>
          <w:b/>
          <w:sz w:val="20"/>
          <w:szCs w:val="20"/>
        </w:rPr>
        <w:t>Roles and responsibilities</w:t>
      </w:r>
    </w:p>
    <w:p w14:paraId="70D4F6B7" w14:textId="3C990DE3" w:rsidR="00675EB4" w:rsidRPr="00100687" w:rsidRDefault="00675EB4" w:rsidP="00DB024B">
      <w:pPr>
        <w:jc w:val="both"/>
        <w:rPr>
          <w:rFonts w:ascii="Arial" w:hAnsi="Arial" w:cs="Arial"/>
          <w:b/>
          <w:sz w:val="20"/>
          <w:szCs w:val="20"/>
        </w:rPr>
      </w:pPr>
    </w:p>
    <w:p w14:paraId="56B6894B" w14:textId="14A89591" w:rsidR="001573EC" w:rsidRPr="00100687" w:rsidRDefault="001573EC" w:rsidP="00DB024B">
      <w:pPr>
        <w:jc w:val="both"/>
        <w:rPr>
          <w:rFonts w:ascii="Arial" w:hAnsi="Arial" w:cs="Arial"/>
          <w:sz w:val="20"/>
          <w:szCs w:val="20"/>
        </w:rPr>
      </w:pPr>
      <w:r w:rsidRPr="00100687">
        <w:rPr>
          <w:rFonts w:ascii="Arial" w:hAnsi="Arial" w:cs="Arial"/>
          <w:sz w:val="20"/>
          <w:szCs w:val="20"/>
        </w:rPr>
        <w:t>It is the expectation that all pupils and staff within the school community will behave in accordance with this policy and the other related policies</w:t>
      </w:r>
    </w:p>
    <w:p w14:paraId="227E8A35" w14:textId="77777777" w:rsidR="001573EC" w:rsidRPr="00100687" w:rsidRDefault="001573EC" w:rsidP="00DB024B">
      <w:pPr>
        <w:jc w:val="both"/>
        <w:rPr>
          <w:rFonts w:ascii="Arial" w:hAnsi="Arial" w:cs="Arial"/>
          <w:b/>
          <w:sz w:val="20"/>
          <w:szCs w:val="20"/>
        </w:rPr>
      </w:pPr>
    </w:p>
    <w:p w14:paraId="15945420" w14:textId="77777777" w:rsidR="0018497B" w:rsidRPr="00100687" w:rsidRDefault="0018497B" w:rsidP="00DB024B">
      <w:pPr>
        <w:jc w:val="both"/>
        <w:rPr>
          <w:rFonts w:ascii="Arial" w:hAnsi="Arial" w:cs="Arial"/>
          <w:b/>
          <w:sz w:val="20"/>
          <w:szCs w:val="20"/>
          <w:highlight w:val="yellow"/>
        </w:rPr>
      </w:pPr>
      <w:r w:rsidRPr="00100687">
        <w:rPr>
          <w:rFonts w:ascii="Arial" w:hAnsi="Arial" w:cs="Arial"/>
          <w:b/>
          <w:sz w:val="20"/>
          <w:szCs w:val="20"/>
        </w:rPr>
        <w:t>Governors</w:t>
      </w:r>
    </w:p>
    <w:p w14:paraId="5F6B14DB" w14:textId="1FB3814B" w:rsidR="00A366F9" w:rsidRPr="00100687" w:rsidRDefault="00A366F9" w:rsidP="00DB024B">
      <w:pPr>
        <w:jc w:val="both"/>
        <w:rPr>
          <w:rFonts w:ascii="Arial" w:hAnsi="Arial" w:cs="Arial"/>
          <w:sz w:val="20"/>
          <w:szCs w:val="20"/>
        </w:rPr>
      </w:pPr>
      <w:r w:rsidRPr="00100687">
        <w:rPr>
          <w:rFonts w:ascii="Arial" w:hAnsi="Arial" w:cs="Arial"/>
          <w:sz w:val="20"/>
          <w:szCs w:val="20"/>
        </w:rPr>
        <w:t>Governors will review this behaviour policy in conjunction with the Head and monitor the policy’s effectiveness, holding the Head to account for its implementation.</w:t>
      </w:r>
    </w:p>
    <w:p w14:paraId="416FC767" w14:textId="3CAB68CA" w:rsidR="00A366F9" w:rsidRPr="00100687" w:rsidRDefault="00A366F9" w:rsidP="00DB024B">
      <w:pPr>
        <w:jc w:val="both"/>
        <w:rPr>
          <w:rFonts w:ascii="Arial" w:hAnsi="Arial" w:cs="Arial"/>
          <w:b/>
          <w:sz w:val="20"/>
          <w:szCs w:val="20"/>
          <w:highlight w:val="yellow"/>
        </w:rPr>
      </w:pPr>
    </w:p>
    <w:p w14:paraId="39989178" w14:textId="77777777" w:rsidR="0018497B" w:rsidRPr="00100687" w:rsidRDefault="0018497B" w:rsidP="00DB024B">
      <w:pPr>
        <w:jc w:val="both"/>
        <w:rPr>
          <w:rFonts w:ascii="Arial" w:hAnsi="Arial" w:cs="Arial"/>
          <w:b/>
          <w:sz w:val="20"/>
          <w:szCs w:val="20"/>
        </w:rPr>
      </w:pPr>
      <w:r w:rsidRPr="00100687">
        <w:rPr>
          <w:rFonts w:ascii="Arial" w:hAnsi="Arial" w:cs="Arial"/>
          <w:b/>
          <w:sz w:val="20"/>
          <w:szCs w:val="20"/>
        </w:rPr>
        <w:t xml:space="preserve">Head </w:t>
      </w:r>
    </w:p>
    <w:p w14:paraId="51E82178" w14:textId="20067D40" w:rsidR="001E7C16" w:rsidRPr="00100687" w:rsidRDefault="001E7C16" w:rsidP="00DB024B">
      <w:pPr>
        <w:jc w:val="both"/>
        <w:rPr>
          <w:rFonts w:ascii="Arial" w:hAnsi="Arial" w:cs="Arial"/>
          <w:sz w:val="20"/>
          <w:szCs w:val="20"/>
        </w:rPr>
      </w:pPr>
      <w:r w:rsidRPr="00100687">
        <w:rPr>
          <w:rFonts w:ascii="Arial" w:hAnsi="Arial" w:cs="Arial"/>
          <w:sz w:val="20"/>
          <w:szCs w:val="20"/>
        </w:rPr>
        <w:t>The Head is responsible for reviewing and approving this behaviour policy.</w:t>
      </w:r>
    </w:p>
    <w:p w14:paraId="5158C95E" w14:textId="0B25A69E" w:rsidR="001E7C16" w:rsidRPr="00100687" w:rsidRDefault="001E7C16" w:rsidP="00DB024B">
      <w:pPr>
        <w:jc w:val="both"/>
        <w:rPr>
          <w:rFonts w:ascii="Arial" w:hAnsi="Arial" w:cs="Arial"/>
          <w:sz w:val="20"/>
          <w:szCs w:val="20"/>
        </w:rPr>
      </w:pPr>
      <w:r w:rsidRPr="00100687">
        <w:rPr>
          <w:rFonts w:ascii="Arial" w:hAnsi="Arial" w:cs="Arial"/>
          <w:sz w:val="20"/>
          <w:szCs w:val="20"/>
        </w:rPr>
        <w:t>The Head will ensure that the school environment encourages positive behaviour and that staff deal effectively with poor behaviour</w:t>
      </w:r>
      <w:r w:rsidR="00BF58B0" w:rsidRPr="00100687">
        <w:rPr>
          <w:rFonts w:ascii="Arial" w:hAnsi="Arial" w:cs="Arial"/>
          <w:sz w:val="20"/>
          <w:szCs w:val="20"/>
        </w:rPr>
        <w:t xml:space="preserve"> </w:t>
      </w:r>
      <w:r w:rsidRPr="00100687">
        <w:rPr>
          <w:rFonts w:ascii="Arial" w:hAnsi="Arial" w:cs="Arial"/>
          <w:sz w:val="20"/>
          <w:szCs w:val="20"/>
        </w:rPr>
        <w:t>and will monitor how staff implement this policy to ensure rewards and sanctions are applied consistently.</w:t>
      </w:r>
    </w:p>
    <w:p w14:paraId="0D5BB1CF" w14:textId="517C1C27" w:rsidR="0018497B" w:rsidRPr="00100687" w:rsidRDefault="0018497B" w:rsidP="00DB024B">
      <w:pPr>
        <w:jc w:val="both"/>
        <w:rPr>
          <w:rFonts w:ascii="Arial" w:hAnsi="Arial" w:cs="Arial"/>
          <w:b/>
          <w:sz w:val="20"/>
          <w:szCs w:val="20"/>
        </w:rPr>
      </w:pPr>
    </w:p>
    <w:p w14:paraId="50DCE693" w14:textId="68E752AD" w:rsidR="0098157D" w:rsidRPr="00100687" w:rsidRDefault="0098157D" w:rsidP="00DB024B">
      <w:pPr>
        <w:jc w:val="both"/>
        <w:rPr>
          <w:rFonts w:ascii="Arial" w:hAnsi="Arial" w:cs="Arial"/>
          <w:b/>
          <w:sz w:val="20"/>
          <w:szCs w:val="20"/>
        </w:rPr>
      </w:pPr>
      <w:r w:rsidRPr="00100687">
        <w:rPr>
          <w:rFonts w:ascii="Arial" w:hAnsi="Arial" w:cs="Arial"/>
          <w:b/>
          <w:sz w:val="20"/>
          <w:szCs w:val="20"/>
        </w:rPr>
        <w:t>Staff</w:t>
      </w:r>
    </w:p>
    <w:p w14:paraId="47100EB0" w14:textId="77777777" w:rsidR="00A7151A" w:rsidRPr="00100687" w:rsidRDefault="00A7151A" w:rsidP="00DB024B">
      <w:pPr>
        <w:jc w:val="both"/>
        <w:rPr>
          <w:rFonts w:ascii="Arial" w:hAnsi="Arial" w:cs="Arial"/>
          <w:sz w:val="20"/>
          <w:szCs w:val="20"/>
        </w:rPr>
      </w:pPr>
      <w:r w:rsidRPr="00100687">
        <w:rPr>
          <w:rFonts w:ascii="Arial" w:hAnsi="Arial" w:cs="Arial"/>
          <w:sz w:val="20"/>
          <w:szCs w:val="20"/>
        </w:rPr>
        <w:t>Staff are responsible for:</w:t>
      </w:r>
    </w:p>
    <w:p w14:paraId="4E104DAE" w14:textId="77777777" w:rsidR="00A7151A" w:rsidRPr="00100687" w:rsidRDefault="00A7151A" w:rsidP="00DB024B">
      <w:pPr>
        <w:numPr>
          <w:ilvl w:val="0"/>
          <w:numId w:val="36"/>
        </w:numPr>
        <w:spacing w:before="120" w:after="120"/>
        <w:ind w:left="567" w:hanging="283"/>
        <w:jc w:val="both"/>
        <w:rPr>
          <w:rFonts w:ascii="Arial" w:hAnsi="Arial" w:cs="Arial"/>
          <w:sz w:val="20"/>
          <w:szCs w:val="20"/>
        </w:rPr>
      </w:pPr>
      <w:r w:rsidRPr="00100687">
        <w:rPr>
          <w:rFonts w:ascii="Arial" w:hAnsi="Arial" w:cs="Arial"/>
          <w:sz w:val="20"/>
          <w:szCs w:val="20"/>
        </w:rPr>
        <w:t>Implementing the behaviour policy consistently</w:t>
      </w:r>
    </w:p>
    <w:p w14:paraId="6280DA96" w14:textId="77777777" w:rsidR="00A7151A" w:rsidRPr="00100687" w:rsidRDefault="00A7151A" w:rsidP="00DB024B">
      <w:pPr>
        <w:numPr>
          <w:ilvl w:val="0"/>
          <w:numId w:val="36"/>
        </w:numPr>
        <w:spacing w:before="120" w:after="120"/>
        <w:ind w:left="567" w:hanging="283"/>
        <w:jc w:val="both"/>
        <w:rPr>
          <w:rFonts w:ascii="Arial" w:hAnsi="Arial" w:cs="Arial"/>
          <w:sz w:val="20"/>
          <w:szCs w:val="20"/>
        </w:rPr>
      </w:pPr>
      <w:r w:rsidRPr="00100687">
        <w:rPr>
          <w:rFonts w:ascii="Arial" w:hAnsi="Arial" w:cs="Arial"/>
          <w:sz w:val="20"/>
          <w:szCs w:val="20"/>
        </w:rPr>
        <w:t>Modelling positive behaviour</w:t>
      </w:r>
    </w:p>
    <w:p w14:paraId="044E862F" w14:textId="77777777" w:rsidR="00A7151A" w:rsidRPr="00100687" w:rsidRDefault="00A7151A" w:rsidP="00DB024B">
      <w:pPr>
        <w:numPr>
          <w:ilvl w:val="0"/>
          <w:numId w:val="36"/>
        </w:numPr>
        <w:spacing w:before="120" w:after="120"/>
        <w:ind w:left="567" w:hanging="283"/>
        <w:jc w:val="both"/>
        <w:rPr>
          <w:rFonts w:ascii="Arial" w:hAnsi="Arial" w:cs="Arial"/>
          <w:sz w:val="20"/>
          <w:szCs w:val="20"/>
        </w:rPr>
      </w:pPr>
      <w:r w:rsidRPr="00100687">
        <w:rPr>
          <w:rFonts w:ascii="Arial" w:hAnsi="Arial" w:cs="Arial"/>
          <w:sz w:val="20"/>
          <w:szCs w:val="20"/>
        </w:rPr>
        <w:t>Providing a personalised approach to the specific behavioural needs of particular pupils</w:t>
      </w:r>
    </w:p>
    <w:p w14:paraId="537E7CCF" w14:textId="2BA3D614" w:rsidR="00A7151A" w:rsidRPr="00100687" w:rsidRDefault="00A7151A" w:rsidP="00DB024B">
      <w:pPr>
        <w:numPr>
          <w:ilvl w:val="0"/>
          <w:numId w:val="36"/>
        </w:numPr>
        <w:spacing w:before="120" w:after="120"/>
        <w:ind w:left="567" w:hanging="283"/>
        <w:jc w:val="both"/>
        <w:rPr>
          <w:rFonts w:ascii="Arial" w:hAnsi="Arial" w:cs="Arial"/>
          <w:sz w:val="20"/>
          <w:szCs w:val="20"/>
        </w:rPr>
      </w:pPr>
      <w:r w:rsidRPr="00100687">
        <w:rPr>
          <w:rFonts w:ascii="Arial" w:hAnsi="Arial" w:cs="Arial"/>
          <w:sz w:val="20"/>
          <w:szCs w:val="20"/>
        </w:rPr>
        <w:t>Reporting and recording behaviour incidents</w:t>
      </w:r>
    </w:p>
    <w:p w14:paraId="0015377A" w14:textId="0C0589D7" w:rsidR="00AB24D6" w:rsidRPr="00100687" w:rsidRDefault="00A7151A" w:rsidP="00DB024B">
      <w:pPr>
        <w:jc w:val="both"/>
        <w:rPr>
          <w:rFonts w:ascii="Arial" w:hAnsi="Arial" w:cs="Arial"/>
          <w:sz w:val="20"/>
          <w:szCs w:val="20"/>
        </w:rPr>
      </w:pPr>
      <w:r w:rsidRPr="00100687">
        <w:rPr>
          <w:rFonts w:ascii="Arial" w:hAnsi="Arial" w:cs="Arial"/>
          <w:sz w:val="20"/>
          <w:szCs w:val="20"/>
        </w:rPr>
        <w:t>The senior leadership team will support staff in responding to behaviour incident</w:t>
      </w:r>
      <w:r w:rsidR="00AB24D6" w:rsidRPr="00100687">
        <w:rPr>
          <w:rFonts w:ascii="Arial" w:hAnsi="Arial" w:cs="Arial"/>
          <w:sz w:val="20"/>
          <w:szCs w:val="20"/>
        </w:rPr>
        <w:t>s.</w:t>
      </w:r>
    </w:p>
    <w:p w14:paraId="4E9C0831" w14:textId="77777777" w:rsidR="00AB24D6" w:rsidRPr="00100687" w:rsidRDefault="00AB24D6" w:rsidP="00DB024B">
      <w:pPr>
        <w:jc w:val="both"/>
        <w:rPr>
          <w:rFonts w:ascii="Arial" w:hAnsi="Arial" w:cs="Arial"/>
          <w:sz w:val="20"/>
          <w:szCs w:val="20"/>
        </w:rPr>
      </w:pPr>
    </w:p>
    <w:p w14:paraId="7074D0C1" w14:textId="3AC79FE6" w:rsidR="005A16C0" w:rsidRPr="00100687" w:rsidRDefault="005A16C0" w:rsidP="00DB024B">
      <w:pPr>
        <w:jc w:val="both"/>
        <w:rPr>
          <w:rFonts w:ascii="Arial" w:hAnsi="Arial" w:cs="Arial"/>
          <w:sz w:val="20"/>
          <w:szCs w:val="20"/>
        </w:rPr>
      </w:pPr>
      <w:r w:rsidRPr="00100687">
        <w:rPr>
          <w:rFonts w:ascii="Arial" w:hAnsi="Arial" w:cs="Arial"/>
          <w:sz w:val="20"/>
          <w:szCs w:val="20"/>
        </w:rPr>
        <w:t xml:space="preserve">Teachers (and all staff who have responsibility for pupils) have statutory authority to discipline pupils whose behaviour is unacceptable, who break the school rules or who fail to follow a reasonable </w:t>
      </w:r>
      <w:r w:rsidRPr="00100687">
        <w:rPr>
          <w:rFonts w:ascii="Arial" w:hAnsi="Arial" w:cs="Arial"/>
          <w:sz w:val="20"/>
          <w:szCs w:val="20"/>
        </w:rPr>
        <w:lastRenderedPageBreak/>
        <w:t xml:space="preserve">instruction. Teachers can discipline pupils at any time the pupil is in school or elsewhere under the charge of a teacher, including on school visits and within the agreed policy. </w:t>
      </w:r>
    </w:p>
    <w:p w14:paraId="676CD8A2" w14:textId="55BFA8B9" w:rsidR="003F473E" w:rsidRPr="00100687" w:rsidRDefault="003F473E" w:rsidP="00DB024B">
      <w:pPr>
        <w:jc w:val="both"/>
        <w:rPr>
          <w:rFonts w:ascii="Arial" w:hAnsi="Arial" w:cs="Arial"/>
          <w:sz w:val="20"/>
          <w:szCs w:val="20"/>
        </w:rPr>
      </w:pPr>
    </w:p>
    <w:p w14:paraId="6FB491A1" w14:textId="799DA4F7" w:rsidR="00B74B18" w:rsidRPr="00100687" w:rsidRDefault="00F336CD" w:rsidP="00DB024B">
      <w:pPr>
        <w:jc w:val="both"/>
        <w:rPr>
          <w:rFonts w:ascii="Arial" w:hAnsi="Arial" w:cs="Arial"/>
          <w:b/>
          <w:sz w:val="20"/>
          <w:szCs w:val="20"/>
        </w:rPr>
      </w:pPr>
      <w:r w:rsidRPr="00100687">
        <w:rPr>
          <w:rFonts w:ascii="Arial" w:hAnsi="Arial" w:cs="Arial"/>
          <w:b/>
          <w:sz w:val="20"/>
          <w:szCs w:val="20"/>
        </w:rPr>
        <w:t>Pupils</w:t>
      </w:r>
    </w:p>
    <w:p w14:paraId="4C795E0B" w14:textId="6B88E55F" w:rsidR="005A16C0" w:rsidRPr="00100687" w:rsidRDefault="005A16C0" w:rsidP="00DB024B">
      <w:pPr>
        <w:jc w:val="both"/>
        <w:rPr>
          <w:rFonts w:ascii="Arial" w:hAnsi="Arial" w:cs="Arial"/>
          <w:b/>
          <w:sz w:val="20"/>
          <w:szCs w:val="20"/>
        </w:rPr>
      </w:pPr>
      <w:r w:rsidRPr="00100687">
        <w:rPr>
          <w:rFonts w:ascii="Arial" w:hAnsi="Arial" w:cs="Arial"/>
          <w:sz w:val="20"/>
          <w:szCs w:val="20"/>
        </w:rPr>
        <w:t>The expected code of behaviour is raised both formally (</w:t>
      </w:r>
      <w:r w:rsidR="00C02E64" w:rsidRPr="00100687">
        <w:rPr>
          <w:rFonts w:ascii="Arial" w:hAnsi="Arial" w:cs="Arial"/>
          <w:sz w:val="20"/>
          <w:szCs w:val="20"/>
        </w:rPr>
        <w:t>e</w:t>
      </w:r>
      <w:r w:rsidRPr="00100687">
        <w:rPr>
          <w:rFonts w:ascii="Arial" w:hAnsi="Arial" w:cs="Arial"/>
          <w:sz w:val="20"/>
          <w:szCs w:val="20"/>
        </w:rPr>
        <w:t>.g. during form times, assemblies, PSHE</w:t>
      </w:r>
      <w:r w:rsidR="00C02E64" w:rsidRPr="00100687">
        <w:rPr>
          <w:rFonts w:ascii="Arial" w:hAnsi="Arial" w:cs="Arial"/>
          <w:sz w:val="20"/>
          <w:szCs w:val="20"/>
        </w:rPr>
        <w:t>E</w:t>
      </w:r>
      <w:r w:rsidRPr="00100687">
        <w:rPr>
          <w:rFonts w:ascii="Arial" w:hAnsi="Arial" w:cs="Arial"/>
          <w:sz w:val="20"/>
          <w:szCs w:val="20"/>
        </w:rPr>
        <w:t xml:space="preserve"> time</w:t>
      </w:r>
      <w:r w:rsidR="00516AFA" w:rsidRPr="00100687">
        <w:rPr>
          <w:rFonts w:ascii="Arial" w:hAnsi="Arial" w:cs="Arial"/>
          <w:sz w:val="20"/>
          <w:szCs w:val="20"/>
        </w:rPr>
        <w:t>)</w:t>
      </w:r>
      <w:r w:rsidRPr="00100687">
        <w:rPr>
          <w:rFonts w:ascii="Arial" w:hAnsi="Arial" w:cs="Arial"/>
          <w:sz w:val="20"/>
          <w:szCs w:val="20"/>
        </w:rPr>
        <w:t>, and informally and pupils are encouraged to respect each other and speak out if there are any issues. Pupil support systems are in place, where every pupil knows who they can go to for support.</w:t>
      </w:r>
    </w:p>
    <w:p w14:paraId="6719B56B" w14:textId="77777777" w:rsidR="005A16C0" w:rsidRPr="00100687" w:rsidRDefault="005A16C0" w:rsidP="00DB024B">
      <w:pPr>
        <w:jc w:val="both"/>
        <w:rPr>
          <w:rFonts w:ascii="Arial" w:hAnsi="Arial" w:cs="Arial"/>
          <w:b/>
          <w:sz w:val="20"/>
          <w:szCs w:val="20"/>
        </w:rPr>
      </w:pPr>
    </w:p>
    <w:p w14:paraId="227E660D" w14:textId="7A234D4F" w:rsidR="00A91F61" w:rsidRPr="00100687" w:rsidRDefault="00A91F61" w:rsidP="00DB024B">
      <w:pPr>
        <w:jc w:val="both"/>
        <w:rPr>
          <w:rFonts w:ascii="Arial" w:hAnsi="Arial" w:cs="Arial"/>
          <w:b/>
          <w:sz w:val="20"/>
          <w:szCs w:val="20"/>
        </w:rPr>
      </w:pPr>
      <w:r w:rsidRPr="00100687">
        <w:rPr>
          <w:rFonts w:ascii="Arial" w:hAnsi="Arial" w:cs="Arial"/>
          <w:b/>
          <w:sz w:val="20"/>
          <w:szCs w:val="20"/>
        </w:rPr>
        <w:t>Parents</w:t>
      </w:r>
    </w:p>
    <w:p w14:paraId="661DB685" w14:textId="77777777" w:rsidR="00A91F61" w:rsidRPr="00100687" w:rsidRDefault="00A91F61" w:rsidP="00DB024B">
      <w:pPr>
        <w:jc w:val="both"/>
        <w:rPr>
          <w:rFonts w:ascii="Arial" w:hAnsi="Arial" w:cs="Arial"/>
          <w:sz w:val="20"/>
          <w:szCs w:val="20"/>
        </w:rPr>
      </w:pPr>
    </w:p>
    <w:p w14:paraId="1CEFF631" w14:textId="77777777" w:rsidR="00A91F61" w:rsidRPr="00100687" w:rsidRDefault="00A91F61" w:rsidP="00DB024B">
      <w:pPr>
        <w:jc w:val="both"/>
        <w:rPr>
          <w:rFonts w:ascii="Arial" w:hAnsi="Arial" w:cs="Arial"/>
          <w:sz w:val="20"/>
          <w:szCs w:val="20"/>
        </w:rPr>
      </w:pPr>
      <w:r w:rsidRPr="00100687">
        <w:rPr>
          <w:rFonts w:ascii="Arial" w:hAnsi="Arial" w:cs="Arial"/>
          <w:sz w:val="20"/>
          <w:szCs w:val="20"/>
        </w:rPr>
        <w:t>We need and greatly value the support of our parents in upholding our Behaviour Policy.  We particularly appreciate their support in these ways:</w:t>
      </w:r>
    </w:p>
    <w:p w14:paraId="3CC48287" w14:textId="77777777" w:rsidR="00A91F61" w:rsidRPr="00100687" w:rsidRDefault="00A91F61" w:rsidP="00DB024B">
      <w:pPr>
        <w:jc w:val="both"/>
        <w:rPr>
          <w:rFonts w:ascii="Arial" w:hAnsi="Arial" w:cs="Arial"/>
          <w:sz w:val="20"/>
          <w:szCs w:val="20"/>
        </w:rPr>
      </w:pPr>
    </w:p>
    <w:p w14:paraId="59D04EE1" w14:textId="0CF1C1F9" w:rsidR="00A91F61" w:rsidRPr="00100687" w:rsidRDefault="00A91F61" w:rsidP="00DB024B">
      <w:pPr>
        <w:numPr>
          <w:ilvl w:val="0"/>
          <w:numId w:val="4"/>
        </w:numPr>
        <w:jc w:val="both"/>
        <w:rPr>
          <w:rFonts w:ascii="Arial" w:hAnsi="Arial" w:cs="Arial"/>
          <w:sz w:val="20"/>
          <w:szCs w:val="20"/>
        </w:rPr>
      </w:pPr>
      <w:r w:rsidRPr="00100687">
        <w:rPr>
          <w:rFonts w:ascii="Arial" w:hAnsi="Arial" w:cs="Arial"/>
          <w:sz w:val="20"/>
          <w:szCs w:val="20"/>
        </w:rPr>
        <w:t>Ensuring their child attends school regularly and punctually</w:t>
      </w:r>
    </w:p>
    <w:p w14:paraId="276F05C6" w14:textId="59907460" w:rsidR="00A91F61" w:rsidRPr="00100687" w:rsidRDefault="00A91F61" w:rsidP="00DB024B">
      <w:pPr>
        <w:numPr>
          <w:ilvl w:val="0"/>
          <w:numId w:val="4"/>
        </w:numPr>
        <w:jc w:val="both"/>
        <w:rPr>
          <w:rFonts w:ascii="Arial" w:hAnsi="Arial" w:cs="Arial"/>
          <w:sz w:val="20"/>
          <w:szCs w:val="20"/>
        </w:rPr>
      </w:pPr>
      <w:r w:rsidRPr="00100687">
        <w:rPr>
          <w:rFonts w:ascii="Arial" w:hAnsi="Arial" w:cs="Arial"/>
          <w:sz w:val="20"/>
          <w:szCs w:val="20"/>
        </w:rPr>
        <w:t xml:space="preserve">Ensuring </w:t>
      </w:r>
      <w:r w:rsidR="003541DB" w:rsidRPr="00100687">
        <w:rPr>
          <w:rFonts w:ascii="Arial" w:hAnsi="Arial" w:cs="Arial"/>
          <w:sz w:val="20"/>
          <w:szCs w:val="20"/>
        </w:rPr>
        <w:t>their child has</w:t>
      </w:r>
      <w:r w:rsidRPr="00100687">
        <w:rPr>
          <w:rFonts w:ascii="Arial" w:hAnsi="Arial" w:cs="Arial"/>
          <w:sz w:val="20"/>
          <w:szCs w:val="20"/>
        </w:rPr>
        <w:t xml:space="preserve"> packed everything need</w:t>
      </w:r>
      <w:r w:rsidR="003541DB" w:rsidRPr="00100687">
        <w:rPr>
          <w:rFonts w:ascii="Arial" w:hAnsi="Arial" w:cs="Arial"/>
          <w:sz w:val="20"/>
          <w:szCs w:val="20"/>
        </w:rPr>
        <w:t>ed</w:t>
      </w:r>
      <w:r w:rsidRPr="00100687">
        <w:rPr>
          <w:rFonts w:ascii="Arial" w:hAnsi="Arial" w:cs="Arial"/>
          <w:sz w:val="20"/>
          <w:szCs w:val="20"/>
        </w:rPr>
        <w:t xml:space="preserve"> for the following day</w:t>
      </w:r>
    </w:p>
    <w:p w14:paraId="693D5651" w14:textId="21EB6BF3" w:rsidR="00A91F61" w:rsidRPr="00100687" w:rsidRDefault="00A91F61" w:rsidP="00DB024B">
      <w:pPr>
        <w:numPr>
          <w:ilvl w:val="0"/>
          <w:numId w:val="4"/>
        </w:numPr>
        <w:jc w:val="both"/>
        <w:rPr>
          <w:rFonts w:ascii="Arial" w:hAnsi="Arial" w:cs="Arial"/>
          <w:sz w:val="20"/>
          <w:szCs w:val="20"/>
        </w:rPr>
      </w:pPr>
      <w:r w:rsidRPr="00100687">
        <w:rPr>
          <w:rFonts w:ascii="Arial" w:hAnsi="Arial" w:cs="Arial"/>
          <w:sz w:val="20"/>
          <w:szCs w:val="20"/>
        </w:rPr>
        <w:t xml:space="preserve">Ensuring </w:t>
      </w:r>
      <w:r w:rsidR="003541DB" w:rsidRPr="00100687">
        <w:rPr>
          <w:rFonts w:ascii="Arial" w:hAnsi="Arial" w:cs="Arial"/>
          <w:sz w:val="20"/>
          <w:szCs w:val="20"/>
        </w:rPr>
        <w:t>they</w:t>
      </w:r>
      <w:r w:rsidRPr="00100687">
        <w:rPr>
          <w:rFonts w:ascii="Arial" w:hAnsi="Arial" w:cs="Arial"/>
          <w:sz w:val="20"/>
          <w:szCs w:val="20"/>
        </w:rPr>
        <w:t xml:space="preserve"> leave home each day wearing correct uniform with no jewellery or nail varnish (Years 7 – 11) or wear</w:t>
      </w:r>
      <w:r w:rsidR="003541DB" w:rsidRPr="00100687">
        <w:rPr>
          <w:rFonts w:ascii="Arial" w:hAnsi="Arial" w:cs="Arial"/>
          <w:sz w:val="20"/>
          <w:szCs w:val="20"/>
        </w:rPr>
        <w:t>ing</w:t>
      </w:r>
      <w:r w:rsidRPr="00100687">
        <w:rPr>
          <w:rFonts w:ascii="Arial" w:hAnsi="Arial" w:cs="Arial"/>
          <w:sz w:val="20"/>
          <w:szCs w:val="20"/>
        </w:rPr>
        <w:t xml:space="preserve"> appropriate school dress (Sixth Form)</w:t>
      </w:r>
    </w:p>
    <w:p w14:paraId="71255603" w14:textId="3FB03B87" w:rsidR="00A91F61" w:rsidRPr="00100687" w:rsidRDefault="00A91F61" w:rsidP="00DB024B">
      <w:pPr>
        <w:numPr>
          <w:ilvl w:val="0"/>
          <w:numId w:val="4"/>
        </w:numPr>
        <w:jc w:val="both"/>
        <w:rPr>
          <w:rFonts w:ascii="Arial" w:hAnsi="Arial" w:cs="Arial"/>
          <w:sz w:val="20"/>
          <w:szCs w:val="20"/>
        </w:rPr>
      </w:pPr>
      <w:r w:rsidRPr="00100687">
        <w:rPr>
          <w:rFonts w:ascii="Arial" w:hAnsi="Arial" w:cs="Arial"/>
          <w:sz w:val="20"/>
          <w:szCs w:val="20"/>
        </w:rPr>
        <w:t xml:space="preserve">Ensuring </w:t>
      </w:r>
      <w:r w:rsidR="003541DB" w:rsidRPr="00100687">
        <w:rPr>
          <w:rFonts w:ascii="Arial" w:hAnsi="Arial" w:cs="Arial"/>
          <w:sz w:val="20"/>
          <w:szCs w:val="20"/>
        </w:rPr>
        <w:t>they</w:t>
      </w:r>
      <w:r w:rsidRPr="00100687">
        <w:rPr>
          <w:rFonts w:ascii="Arial" w:hAnsi="Arial" w:cs="Arial"/>
          <w:sz w:val="20"/>
          <w:szCs w:val="20"/>
        </w:rPr>
        <w:t xml:space="preserve"> has a regular evening and weekend routine which </w:t>
      </w:r>
      <w:r w:rsidR="003541DB" w:rsidRPr="00100687">
        <w:rPr>
          <w:rFonts w:ascii="Arial" w:hAnsi="Arial" w:cs="Arial"/>
          <w:sz w:val="20"/>
          <w:szCs w:val="20"/>
        </w:rPr>
        <w:t xml:space="preserve">to </w:t>
      </w:r>
      <w:r w:rsidRPr="00100687">
        <w:rPr>
          <w:rFonts w:ascii="Arial" w:hAnsi="Arial" w:cs="Arial"/>
          <w:sz w:val="20"/>
          <w:szCs w:val="20"/>
        </w:rPr>
        <w:t>enable</w:t>
      </w:r>
      <w:r w:rsidR="003541DB" w:rsidRPr="00100687">
        <w:rPr>
          <w:rFonts w:ascii="Arial" w:hAnsi="Arial" w:cs="Arial"/>
          <w:sz w:val="20"/>
          <w:szCs w:val="20"/>
        </w:rPr>
        <w:t xml:space="preserve"> </w:t>
      </w:r>
      <w:r w:rsidRPr="00100687">
        <w:rPr>
          <w:rFonts w:ascii="Arial" w:hAnsi="Arial" w:cs="Arial"/>
          <w:sz w:val="20"/>
          <w:szCs w:val="20"/>
        </w:rPr>
        <w:t>complet</w:t>
      </w:r>
      <w:r w:rsidR="003541DB" w:rsidRPr="00100687">
        <w:rPr>
          <w:rFonts w:ascii="Arial" w:hAnsi="Arial" w:cs="Arial"/>
          <w:sz w:val="20"/>
          <w:szCs w:val="20"/>
        </w:rPr>
        <w:t>ion of</w:t>
      </w:r>
      <w:r w:rsidRPr="00100687">
        <w:rPr>
          <w:rFonts w:ascii="Arial" w:hAnsi="Arial" w:cs="Arial"/>
          <w:sz w:val="20"/>
          <w:szCs w:val="20"/>
        </w:rPr>
        <w:t xml:space="preserve"> homework to the expected standard and on time and without being interrupted by TV, phone, computers</w:t>
      </w:r>
      <w:r w:rsidR="003541DB" w:rsidRPr="00100687">
        <w:rPr>
          <w:rFonts w:ascii="Arial" w:hAnsi="Arial" w:cs="Arial"/>
          <w:sz w:val="20"/>
          <w:szCs w:val="20"/>
        </w:rPr>
        <w:t xml:space="preserve"> etc.</w:t>
      </w:r>
    </w:p>
    <w:p w14:paraId="4061A335" w14:textId="3378B505" w:rsidR="00A91F61" w:rsidRPr="00100687" w:rsidRDefault="00A91F61" w:rsidP="00DB024B">
      <w:pPr>
        <w:numPr>
          <w:ilvl w:val="0"/>
          <w:numId w:val="4"/>
        </w:numPr>
        <w:jc w:val="both"/>
        <w:rPr>
          <w:rFonts w:ascii="Arial" w:hAnsi="Arial" w:cs="Arial"/>
          <w:sz w:val="20"/>
          <w:szCs w:val="20"/>
        </w:rPr>
      </w:pPr>
      <w:r w:rsidRPr="00100687">
        <w:rPr>
          <w:rFonts w:ascii="Arial" w:hAnsi="Arial" w:cs="Arial"/>
          <w:sz w:val="20"/>
          <w:szCs w:val="20"/>
        </w:rPr>
        <w:t xml:space="preserve">Ensuring all equipment, possessions and uniform are clearly </w:t>
      </w:r>
      <w:r w:rsidR="003541DB" w:rsidRPr="00100687">
        <w:rPr>
          <w:rFonts w:ascii="Arial" w:hAnsi="Arial" w:cs="Arial"/>
          <w:sz w:val="20"/>
          <w:szCs w:val="20"/>
        </w:rPr>
        <w:t>named</w:t>
      </w:r>
      <w:r w:rsidRPr="00100687">
        <w:rPr>
          <w:rFonts w:ascii="Arial" w:hAnsi="Arial" w:cs="Arial"/>
          <w:sz w:val="20"/>
          <w:szCs w:val="20"/>
        </w:rPr>
        <w:t xml:space="preserve"> and that valuables (</w:t>
      </w:r>
      <w:r w:rsidR="003541DB" w:rsidRPr="00100687">
        <w:rPr>
          <w:rFonts w:ascii="Arial" w:hAnsi="Arial" w:cs="Arial"/>
          <w:sz w:val="20"/>
          <w:szCs w:val="20"/>
        </w:rPr>
        <w:t>eg i</w:t>
      </w:r>
      <w:r w:rsidRPr="00100687">
        <w:rPr>
          <w:rFonts w:ascii="Arial" w:hAnsi="Arial" w:cs="Arial"/>
          <w:sz w:val="20"/>
          <w:szCs w:val="20"/>
        </w:rPr>
        <w:t>Pods) are left at home</w:t>
      </w:r>
    </w:p>
    <w:p w14:paraId="7CBEF44E" w14:textId="1A789A9B" w:rsidR="00A91F61" w:rsidRPr="00100687" w:rsidRDefault="00A91F61" w:rsidP="00DB024B">
      <w:pPr>
        <w:numPr>
          <w:ilvl w:val="0"/>
          <w:numId w:val="4"/>
        </w:numPr>
        <w:jc w:val="both"/>
        <w:rPr>
          <w:rFonts w:ascii="Arial" w:hAnsi="Arial" w:cs="Arial"/>
          <w:sz w:val="20"/>
          <w:szCs w:val="20"/>
        </w:rPr>
      </w:pPr>
      <w:r w:rsidRPr="00100687">
        <w:rPr>
          <w:rFonts w:ascii="Arial" w:hAnsi="Arial" w:cs="Arial"/>
          <w:sz w:val="20"/>
          <w:szCs w:val="20"/>
        </w:rPr>
        <w:t xml:space="preserve">Monitoring use of mobile phones and computers to ensure that potentially hurtful messages and chat to and about other </w:t>
      </w:r>
      <w:r w:rsidR="003A6C84" w:rsidRPr="00100687">
        <w:rPr>
          <w:rFonts w:ascii="Arial" w:hAnsi="Arial" w:cs="Arial"/>
          <w:sz w:val="20"/>
          <w:szCs w:val="20"/>
        </w:rPr>
        <w:t>pupil</w:t>
      </w:r>
      <w:r w:rsidRPr="00100687">
        <w:rPr>
          <w:rFonts w:ascii="Arial" w:hAnsi="Arial" w:cs="Arial"/>
          <w:sz w:val="20"/>
          <w:szCs w:val="20"/>
        </w:rPr>
        <w:t>s in the school are not being exchanged out of school hours</w:t>
      </w:r>
    </w:p>
    <w:p w14:paraId="44AF3C30" w14:textId="518CEA1E" w:rsidR="00A91F61" w:rsidRPr="00100687" w:rsidRDefault="00A91F61" w:rsidP="00DB024B">
      <w:pPr>
        <w:numPr>
          <w:ilvl w:val="0"/>
          <w:numId w:val="4"/>
        </w:numPr>
        <w:jc w:val="both"/>
        <w:rPr>
          <w:rFonts w:ascii="Arial" w:hAnsi="Arial" w:cs="Arial"/>
          <w:sz w:val="20"/>
          <w:szCs w:val="20"/>
        </w:rPr>
      </w:pPr>
      <w:r w:rsidRPr="00100687">
        <w:rPr>
          <w:rFonts w:ascii="Arial" w:hAnsi="Arial" w:cs="Arial"/>
          <w:sz w:val="20"/>
          <w:szCs w:val="20"/>
        </w:rPr>
        <w:t>Responding promptly to any message of concern from staff about their</w:t>
      </w:r>
      <w:r w:rsidR="003A6C84" w:rsidRPr="00100687">
        <w:rPr>
          <w:rFonts w:ascii="Arial" w:hAnsi="Arial" w:cs="Arial"/>
          <w:sz w:val="20"/>
          <w:szCs w:val="20"/>
        </w:rPr>
        <w:t xml:space="preserve"> child’s </w:t>
      </w:r>
      <w:r w:rsidRPr="00100687">
        <w:rPr>
          <w:rFonts w:ascii="Arial" w:hAnsi="Arial" w:cs="Arial"/>
          <w:sz w:val="20"/>
          <w:szCs w:val="20"/>
        </w:rPr>
        <w:t>behaviour in school and working with us to remedy any problems</w:t>
      </w:r>
    </w:p>
    <w:p w14:paraId="11A4CDFD" w14:textId="13B1D094" w:rsidR="00A91F61" w:rsidRPr="00100687" w:rsidRDefault="00A91F61" w:rsidP="00DB024B">
      <w:pPr>
        <w:numPr>
          <w:ilvl w:val="0"/>
          <w:numId w:val="4"/>
        </w:numPr>
        <w:jc w:val="both"/>
        <w:rPr>
          <w:rFonts w:ascii="Arial" w:hAnsi="Arial" w:cs="Arial"/>
          <w:sz w:val="20"/>
          <w:szCs w:val="20"/>
        </w:rPr>
      </w:pPr>
      <w:r w:rsidRPr="00100687">
        <w:rPr>
          <w:rFonts w:ascii="Arial" w:hAnsi="Arial" w:cs="Arial"/>
          <w:sz w:val="20"/>
          <w:szCs w:val="20"/>
        </w:rPr>
        <w:t xml:space="preserve">Signing </w:t>
      </w:r>
      <w:r w:rsidR="003A6C84" w:rsidRPr="00100687">
        <w:rPr>
          <w:rFonts w:ascii="Arial" w:hAnsi="Arial" w:cs="Arial"/>
          <w:sz w:val="20"/>
          <w:szCs w:val="20"/>
        </w:rPr>
        <w:t xml:space="preserve">the homework </w:t>
      </w:r>
      <w:r w:rsidRPr="00100687">
        <w:rPr>
          <w:rFonts w:ascii="Arial" w:hAnsi="Arial" w:cs="Arial"/>
          <w:sz w:val="20"/>
          <w:szCs w:val="20"/>
        </w:rPr>
        <w:t xml:space="preserve">diary </w:t>
      </w:r>
      <w:r w:rsidR="003A6C84" w:rsidRPr="00100687">
        <w:rPr>
          <w:rFonts w:ascii="Arial" w:hAnsi="Arial" w:cs="Arial"/>
          <w:sz w:val="20"/>
          <w:szCs w:val="20"/>
        </w:rPr>
        <w:t xml:space="preserve">weekly </w:t>
      </w:r>
      <w:r w:rsidRPr="00100687">
        <w:rPr>
          <w:rFonts w:ascii="Arial" w:hAnsi="Arial" w:cs="Arial"/>
          <w:sz w:val="20"/>
          <w:szCs w:val="20"/>
        </w:rPr>
        <w:t>(Key Stage 3)</w:t>
      </w:r>
    </w:p>
    <w:p w14:paraId="7A7F207F" w14:textId="77777777" w:rsidR="00A91F61" w:rsidRPr="00100687" w:rsidRDefault="00A91F61" w:rsidP="00DB024B">
      <w:pPr>
        <w:numPr>
          <w:ilvl w:val="0"/>
          <w:numId w:val="4"/>
        </w:numPr>
        <w:jc w:val="both"/>
        <w:rPr>
          <w:rFonts w:ascii="Arial" w:hAnsi="Arial" w:cs="Arial"/>
          <w:sz w:val="20"/>
          <w:szCs w:val="20"/>
        </w:rPr>
      </w:pPr>
      <w:r w:rsidRPr="00100687">
        <w:rPr>
          <w:rFonts w:ascii="Arial" w:hAnsi="Arial" w:cs="Arial"/>
          <w:sz w:val="20"/>
          <w:szCs w:val="20"/>
        </w:rPr>
        <w:t>Alerting us to any personal issues or circumstances which might lead to poor behaviour or performance in school</w:t>
      </w:r>
    </w:p>
    <w:p w14:paraId="76782F8D" w14:textId="2A6B4D1E" w:rsidR="000D463A" w:rsidRPr="00100687" w:rsidRDefault="000D463A" w:rsidP="00DB024B">
      <w:pPr>
        <w:jc w:val="both"/>
        <w:rPr>
          <w:rFonts w:ascii="Arial" w:hAnsi="Arial" w:cs="Arial"/>
          <w:sz w:val="20"/>
          <w:szCs w:val="20"/>
        </w:rPr>
      </w:pPr>
    </w:p>
    <w:p w14:paraId="6C45E945" w14:textId="0041D4A2" w:rsidR="00EE5D4A" w:rsidRPr="00100687" w:rsidRDefault="00EE5D4A" w:rsidP="00DB024B">
      <w:pPr>
        <w:jc w:val="both"/>
        <w:rPr>
          <w:rFonts w:ascii="Arial" w:hAnsi="Arial" w:cs="Arial"/>
          <w:b/>
          <w:sz w:val="20"/>
          <w:szCs w:val="20"/>
        </w:rPr>
      </w:pPr>
      <w:r w:rsidRPr="00100687">
        <w:rPr>
          <w:rFonts w:ascii="Arial" w:hAnsi="Arial" w:cs="Arial"/>
          <w:b/>
          <w:sz w:val="20"/>
          <w:szCs w:val="20"/>
        </w:rPr>
        <w:t>Rewards and sanctions</w:t>
      </w:r>
    </w:p>
    <w:p w14:paraId="7886F5EF" w14:textId="77777777" w:rsidR="00917515" w:rsidRPr="00100687" w:rsidRDefault="00917515" w:rsidP="00DB024B">
      <w:pPr>
        <w:jc w:val="both"/>
        <w:rPr>
          <w:rFonts w:ascii="Arial" w:hAnsi="Arial" w:cs="Arial"/>
          <w:b/>
          <w:sz w:val="20"/>
          <w:szCs w:val="20"/>
        </w:rPr>
      </w:pPr>
    </w:p>
    <w:p w14:paraId="3A46C928" w14:textId="2D1DD375" w:rsidR="005A16C0" w:rsidRPr="00100687" w:rsidRDefault="005A16C0" w:rsidP="00DB024B">
      <w:pPr>
        <w:jc w:val="both"/>
        <w:rPr>
          <w:rFonts w:ascii="Arial" w:hAnsi="Arial" w:cs="Arial"/>
          <w:sz w:val="20"/>
          <w:szCs w:val="20"/>
        </w:rPr>
      </w:pPr>
      <w:r w:rsidRPr="00100687">
        <w:rPr>
          <w:rFonts w:ascii="Arial" w:hAnsi="Arial" w:cs="Arial"/>
          <w:sz w:val="20"/>
          <w:szCs w:val="20"/>
        </w:rPr>
        <w:t>The rewards and sanctions system is clearly outlined to all parents, pupils and staff in order to support good behaviour. All rewards and sanctions are listed on the pupil’s portal page and parents have immediate daily access (real time reporting) to this information.</w:t>
      </w:r>
    </w:p>
    <w:p w14:paraId="489FD2F4" w14:textId="77777777" w:rsidR="005A16C0" w:rsidRPr="00100687" w:rsidRDefault="005A16C0" w:rsidP="00DB024B">
      <w:pPr>
        <w:jc w:val="both"/>
        <w:rPr>
          <w:rFonts w:ascii="Arial" w:hAnsi="Arial" w:cs="Arial"/>
          <w:b/>
          <w:sz w:val="20"/>
          <w:szCs w:val="20"/>
        </w:rPr>
      </w:pPr>
    </w:p>
    <w:p w14:paraId="366CC929" w14:textId="77777777" w:rsidR="005A16C0" w:rsidRPr="00100687" w:rsidRDefault="005A16C0" w:rsidP="00DB024B">
      <w:pPr>
        <w:jc w:val="both"/>
        <w:rPr>
          <w:rFonts w:ascii="Arial" w:hAnsi="Arial" w:cs="Arial"/>
          <w:sz w:val="20"/>
          <w:szCs w:val="20"/>
        </w:rPr>
      </w:pPr>
      <w:r w:rsidRPr="00100687">
        <w:rPr>
          <w:rFonts w:ascii="Arial" w:hAnsi="Arial" w:cs="Arial"/>
          <w:b/>
          <w:sz w:val="20"/>
          <w:szCs w:val="20"/>
        </w:rPr>
        <w:t>Rewards</w:t>
      </w:r>
      <w:r w:rsidRPr="00100687">
        <w:rPr>
          <w:rFonts w:ascii="Arial" w:hAnsi="Arial" w:cs="Arial"/>
          <w:b/>
          <w:sz w:val="20"/>
          <w:szCs w:val="20"/>
        </w:rPr>
        <w:br/>
      </w:r>
    </w:p>
    <w:p w14:paraId="066E00AA" w14:textId="04C99D40" w:rsidR="005A16C0" w:rsidRPr="00100687" w:rsidRDefault="006047FC" w:rsidP="00DB024B">
      <w:pPr>
        <w:jc w:val="both"/>
        <w:rPr>
          <w:rFonts w:ascii="Arial" w:hAnsi="Arial" w:cs="Arial"/>
          <w:sz w:val="20"/>
          <w:szCs w:val="20"/>
        </w:rPr>
      </w:pPr>
      <w:r w:rsidRPr="00100687">
        <w:rPr>
          <w:rFonts w:ascii="Arial" w:hAnsi="Arial" w:cs="Arial"/>
          <w:sz w:val="20"/>
          <w:szCs w:val="20"/>
        </w:rPr>
        <w:t>Pupil</w:t>
      </w:r>
      <w:r w:rsidR="005A16C0" w:rsidRPr="00100687">
        <w:rPr>
          <w:rFonts w:ascii="Arial" w:hAnsi="Arial" w:cs="Arial"/>
          <w:sz w:val="20"/>
          <w:szCs w:val="20"/>
        </w:rPr>
        <w:t>s should always be encouraged to find satisfaction in conducting themselves well for its own sake.  They do, however, respond well to a variety of rewards which are listed below:</w:t>
      </w:r>
    </w:p>
    <w:p w14:paraId="451C3A45" w14:textId="77777777" w:rsidR="005A16C0" w:rsidRPr="00100687" w:rsidRDefault="005A16C0" w:rsidP="00DB024B">
      <w:pPr>
        <w:jc w:val="both"/>
        <w:rPr>
          <w:rFonts w:ascii="Arial" w:hAnsi="Arial" w:cs="Arial"/>
          <w:sz w:val="20"/>
          <w:szCs w:val="20"/>
        </w:rPr>
      </w:pPr>
    </w:p>
    <w:p w14:paraId="66F451F7" w14:textId="77777777" w:rsidR="005A16C0" w:rsidRPr="00100687" w:rsidRDefault="005A16C0" w:rsidP="00DB024B">
      <w:pPr>
        <w:numPr>
          <w:ilvl w:val="0"/>
          <w:numId w:val="3"/>
        </w:numPr>
        <w:jc w:val="both"/>
        <w:rPr>
          <w:rFonts w:ascii="Arial" w:hAnsi="Arial" w:cs="Arial"/>
          <w:sz w:val="20"/>
          <w:szCs w:val="20"/>
        </w:rPr>
      </w:pPr>
      <w:r w:rsidRPr="00100687">
        <w:rPr>
          <w:rFonts w:ascii="Arial" w:hAnsi="Arial" w:cs="Arial"/>
          <w:sz w:val="20"/>
          <w:szCs w:val="20"/>
        </w:rPr>
        <w:t>The personal satisfaction of knowing one has done well</w:t>
      </w:r>
    </w:p>
    <w:p w14:paraId="45F955F5" w14:textId="77777777" w:rsidR="005A16C0" w:rsidRPr="00100687" w:rsidRDefault="005A16C0" w:rsidP="00DB024B">
      <w:pPr>
        <w:numPr>
          <w:ilvl w:val="0"/>
          <w:numId w:val="3"/>
        </w:numPr>
        <w:jc w:val="both"/>
        <w:rPr>
          <w:rFonts w:ascii="Arial" w:hAnsi="Arial" w:cs="Arial"/>
          <w:sz w:val="20"/>
          <w:szCs w:val="20"/>
        </w:rPr>
      </w:pPr>
      <w:r w:rsidRPr="00100687">
        <w:rPr>
          <w:rFonts w:ascii="Arial" w:hAnsi="Arial" w:cs="Arial"/>
          <w:sz w:val="20"/>
          <w:szCs w:val="20"/>
        </w:rPr>
        <w:t>Verbal praise/encouragement/feedback</w:t>
      </w:r>
    </w:p>
    <w:p w14:paraId="0963810F" w14:textId="77777777" w:rsidR="005A16C0" w:rsidRPr="00100687" w:rsidRDefault="005A16C0" w:rsidP="00DB024B">
      <w:pPr>
        <w:numPr>
          <w:ilvl w:val="0"/>
          <w:numId w:val="3"/>
        </w:numPr>
        <w:jc w:val="both"/>
        <w:rPr>
          <w:rFonts w:ascii="Arial" w:hAnsi="Arial" w:cs="Arial"/>
          <w:sz w:val="20"/>
          <w:szCs w:val="20"/>
        </w:rPr>
      </w:pPr>
      <w:r w:rsidRPr="00100687">
        <w:rPr>
          <w:rFonts w:ascii="Arial" w:hAnsi="Arial" w:cs="Arial"/>
          <w:sz w:val="20"/>
          <w:szCs w:val="20"/>
        </w:rPr>
        <w:t>Written praise/encouragement/feedback on work and in reports</w:t>
      </w:r>
    </w:p>
    <w:p w14:paraId="495AC2E3" w14:textId="0881DF31" w:rsidR="005A16C0" w:rsidRPr="00100687" w:rsidRDefault="00946601" w:rsidP="00DB024B">
      <w:pPr>
        <w:numPr>
          <w:ilvl w:val="0"/>
          <w:numId w:val="3"/>
        </w:numPr>
        <w:jc w:val="both"/>
        <w:rPr>
          <w:rFonts w:ascii="Arial" w:hAnsi="Arial" w:cs="Arial"/>
          <w:sz w:val="20"/>
          <w:szCs w:val="20"/>
        </w:rPr>
      </w:pPr>
      <w:r w:rsidRPr="00100687">
        <w:rPr>
          <w:rFonts w:ascii="Arial" w:hAnsi="Arial" w:cs="Arial"/>
          <w:sz w:val="20"/>
          <w:szCs w:val="20"/>
        </w:rPr>
        <w:t>Rew</w:t>
      </w:r>
      <w:r w:rsidR="00104733" w:rsidRPr="00100687">
        <w:rPr>
          <w:rFonts w:ascii="Arial" w:hAnsi="Arial" w:cs="Arial"/>
          <w:sz w:val="20"/>
          <w:szCs w:val="20"/>
        </w:rPr>
        <w:t xml:space="preserve">ards </w:t>
      </w:r>
      <w:r w:rsidR="00235234" w:rsidRPr="00100687">
        <w:rPr>
          <w:rFonts w:ascii="Arial" w:hAnsi="Arial" w:cs="Arial"/>
          <w:sz w:val="20"/>
          <w:szCs w:val="20"/>
        </w:rPr>
        <w:t>entered on iSAMS portal page</w:t>
      </w:r>
    </w:p>
    <w:p w14:paraId="39F35F46" w14:textId="77777777" w:rsidR="005A16C0" w:rsidRPr="00100687" w:rsidRDefault="005A16C0" w:rsidP="00DB024B">
      <w:pPr>
        <w:numPr>
          <w:ilvl w:val="0"/>
          <w:numId w:val="3"/>
        </w:numPr>
        <w:jc w:val="both"/>
        <w:rPr>
          <w:rFonts w:ascii="Arial" w:hAnsi="Arial" w:cs="Arial"/>
          <w:sz w:val="20"/>
          <w:szCs w:val="20"/>
        </w:rPr>
      </w:pPr>
      <w:r w:rsidRPr="00100687">
        <w:rPr>
          <w:rFonts w:ascii="Arial" w:hAnsi="Arial" w:cs="Arial"/>
          <w:sz w:val="20"/>
          <w:szCs w:val="20"/>
        </w:rPr>
        <w:t>Sixth Form: award of good grades in monitoring</w:t>
      </w:r>
    </w:p>
    <w:p w14:paraId="489ACDFB" w14:textId="77777777" w:rsidR="005A16C0" w:rsidRPr="00100687" w:rsidRDefault="005A16C0" w:rsidP="00DB024B">
      <w:pPr>
        <w:numPr>
          <w:ilvl w:val="0"/>
          <w:numId w:val="3"/>
        </w:numPr>
        <w:jc w:val="both"/>
        <w:rPr>
          <w:rFonts w:ascii="Arial" w:hAnsi="Arial" w:cs="Arial"/>
          <w:sz w:val="20"/>
          <w:szCs w:val="20"/>
        </w:rPr>
      </w:pPr>
      <w:r w:rsidRPr="00100687">
        <w:rPr>
          <w:rFonts w:ascii="Arial" w:hAnsi="Arial" w:cs="Arial"/>
          <w:sz w:val="20"/>
          <w:szCs w:val="20"/>
        </w:rPr>
        <w:t>Prizes and awards</w:t>
      </w:r>
    </w:p>
    <w:p w14:paraId="75DCEFF2" w14:textId="77777777" w:rsidR="005A16C0" w:rsidRPr="00100687" w:rsidRDefault="005A16C0" w:rsidP="00DB024B">
      <w:pPr>
        <w:numPr>
          <w:ilvl w:val="0"/>
          <w:numId w:val="3"/>
        </w:numPr>
        <w:jc w:val="both"/>
        <w:rPr>
          <w:rFonts w:ascii="Arial" w:hAnsi="Arial" w:cs="Arial"/>
          <w:sz w:val="20"/>
          <w:szCs w:val="20"/>
        </w:rPr>
      </w:pPr>
      <w:r w:rsidRPr="00100687">
        <w:rPr>
          <w:rFonts w:ascii="Arial" w:hAnsi="Arial" w:cs="Arial"/>
          <w:sz w:val="20"/>
          <w:szCs w:val="20"/>
        </w:rPr>
        <w:t>Public congratulations in assembly</w:t>
      </w:r>
    </w:p>
    <w:p w14:paraId="37EE07FB" w14:textId="0B9C96FF" w:rsidR="005A16C0" w:rsidRPr="00100687" w:rsidRDefault="005A16C0" w:rsidP="00DB024B">
      <w:pPr>
        <w:numPr>
          <w:ilvl w:val="0"/>
          <w:numId w:val="3"/>
        </w:numPr>
        <w:jc w:val="both"/>
        <w:rPr>
          <w:rFonts w:ascii="Arial" w:hAnsi="Arial" w:cs="Arial"/>
          <w:sz w:val="20"/>
          <w:szCs w:val="20"/>
        </w:rPr>
      </w:pPr>
      <w:r w:rsidRPr="00100687">
        <w:rPr>
          <w:rFonts w:ascii="Arial" w:hAnsi="Arial" w:cs="Arial"/>
          <w:sz w:val="20"/>
          <w:szCs w:val="20"/>
        </w:rPr>
        <w:t>Sent to receive congratulations privately from H</w:t>
      </w:r>
      <w:r w:rsidR="00104733" w:rsidRPr="00100687">
        <w:rPr>
          <w:rFonts w:ascii="Arial" w:hAnsi="Arial" w:cs="Arial"/>
          <w:sz w:val="20"/>
          <w:szCs w:val="20"/>
        </w:rPr>
        <w:t>ead</w:t>
      </w:r>
      <w:r w:rsidRPr="00100687">
        <w:rPr>
          <w:rFonts w:ascii="Arial" w:hAnsi="Arial" w:cs="Arial"/>
          <w:sz w:val="20"/>
          <w:szCs w:val="20"/>
        </w:rPr>
        <w:t xml:space="preserve"> for a special achievement</w:t>
      </w:r>
    </w:p>
    <w:p w14:paraId="41B505C5" w14:textId="510BA09D" w:rsidR="005A16C0" w:rsidRPr="00100687" w:rsidRDefault="005A16C0" w:rsidP="00DB024B">
      <w:pPr>
        <w:numPr>
          <w:ilvl w:val="0"/>
          <w:numId w:val="3"/>
        </w:numPr>
        <w:jc w:val="both"/>
        <w:rPr>
          <w:rFonts w:ascii="Arial" w:hAnsi="Arial" w:cs="Arial"/>
          <w:sz w:val="20"/>
          <w:szCs w:val="20"/>
        </w:rPr>
      </w:pPr>
      <w:r w:rsidRPr="00100687">
        <w:rPr>
          <w:rFonts w:ascii="Arial" w:hAnsi="Arial" w:cs="Arial"/>
          <w:sz w:val="20"/>
          <w:szCs w:val="20"/>
        </w:rPr>
        <w:t>Postcard</w:t>
      </w:r>
      <w:r w:rsidR="00F10EAC" w:rsidRPr="00100687">
        <w:rPr>
          <w:rFonts w:ascii="Arial" w:hAnsi="Arial" w:cs="Arial"/>
          <w:sz w:val="20"/>
          <w:szCs w:val="20"/>
        </w:rPr>
        <w:t>s</w:t>
      </w:r>
      <w:r w:rsidRPr="00100687">
        <w:rPr>
          <w:rFonts w:ascii="Arial" w:hAnsi="Arial" w:cs="Arial"/>
          <w:sz w:val="20"/>
          <w:szCs w:val="20"/>
        </w:rPr>
        <w:t xml:space="preserve"> home for exceptional work</w:t>
      </w:r>
    </w:p>
    <w:p w14:paraId="58AB2B62" w14:textId="6CEC337C" w:rsidR="005A16C0" w:rsidRPr="00100687" w:rsidRDefault="005A16C0" w:rsidP="00DB024B">
      <w:pPr>
        <w:numPr>
          <w:ilvl w:val="0"/>
          <w:numId w:val="3"/>
        </w:numPr>
        <w:jc w:val="both"/>
        <w:rPr>
          <w:rFonts w:ascii="Arial" w:hAnsi="Arial" w:cs="Arial"/>
          <w:sz w:val="20"/>
          <w:szCs w:val="20"/>
        </w:rPr>
      </w:pPr>
      <w:r w:rsidRPr="00100687">
        <w:rPr>
          <w:rFonts w:ascii="Arial" w:hAnsi="Arial" w:cs="Arial"/>
          <w:sz w:val="20"/>
          <w:szCs w:val="20"/>
        </w:rPr>
        <w:t>Head’s commendations and recorded on Roll of Honour noticeboard</w:t>
      </w:r>
    </w:p>
    <w:p w14:paraId="39AC401E" w14:textId="0C795F3D" w:rsidR="005A16C0" w:rsidRPr="00100687" w:rsidRDefault="005A16C0" w:rsidP="00DB024B">
      <w:pPr>
        <w:numPr>
          <w:ilvl w:val="0"/>
          <w:numId w:val="3"/>
        </w:numPr>
        <w:jc w:val="both"/>
        <w:rPr>
          <w:rFonts w:ascii="Arial" w:hAnsi="Arial" w:cs="Arial"/>
          <w:sz w:val="20"/>
          <w:szCs w:val="20"/>
        </w:rPr>
      </w:pPr>
      <w:r w:rsidRPr="00100687">
        <w:rPr>
          <w:rFonts w:ascii="Arial" w:hAnsi="Arial" w:cs="Arial"/>
          <w:sz w:val="20"/>
          <w:szCs w:val="20"/>
        </w:rPr>
        <w:t>Hea</w:t>
      </w:r>
      <w:r w:rsidR="00104733" w:rsidRPr="00100687">
        <w:rPr>
          <w:rFonts w:ascii="Arial" w:hAnsi="Arial" w:cs="Arial"/>
          <w:sz w:val="20"/>
          <w:szCs w:val="20"/>
        </w:rPr>
        <w:t>d</w:t>
      </w:r>
      <w:r w:rsidRPr="00100687">
        <w:rPr>
          <w:rFonts w:ascii="Arial" w:hAnsi="Arial" w:cs="Arial"/>
          <w:sz w:val="20"/>
          <w:szCs w:val="20"/>
        </w:rPr>
        <w:t xml:space="preserve">’s </w:t>
      </w:r>
      <w:r w:rsidR="00D04934" w:rsidRPr="00100687">
        <w:rPr>
          <w:rFonts w:ascii="Arial" w:hAnsi="Arial" w:cs="Arial"/>
          <w:sz w:val="20"/>
          <w:szCs w:val="20"/>
        </w:rPr>
        <w:t xml:space="preserve">meeting </w:t>
      </w:r>
      <w:r w:rsidRPr="00100687">
        <w:rPr>
          <w:rFonts w:ascii="Arial" w:hAnsi="Arial" w:cs="Arial"/>
          <w:sz w:val="20"/>
          <w:szCs w:val="20"/>
        </w:rPr>
        <w:t>for achievement</w:t>
      </w:r>
      <w:r w:rsidR="00D04934" w:rsidRPr="00100687">
        <w:rPr>
          <w:rFonts w:ascii="Arial" w:hAnsi="Arial" w:cs="Arial"/>
          <w:sz w:val="20"/>
          <w:szCs w:val="20"/>
        </w:rPr>
        <w:t xml:space="preserve"> recognition</w:t>
      </w:r>
    </w:p>
    <w:p w14:paraId="20249FDC" w14:textId="77777777" w:rsidR="005A16C0" w:rsidRPr="00100687" w:rsidRDefault="005A16C0" w:rsidP="00DB024B">
      <w:pPr>
        <w:jc w:val="both"/>
        <w:rPr>
          <w:rFonts w:ascii="Arial" w:hAnsi="Arial" w:cs="Arial"/>
          <w:sz w:val="20"/>
          <w:szCs w:val="20"/>
        </w:rPr>
      </w:pPr>
    </w:p>
    <w:p w14:paraId="3815700C" w14:textId="7D43B975" w:rsidR="005A16C0" w:rsidRPr="00100687" w:rsidRDefault="005A16C0" w:rsidP="00DB024B">
      <w:pPr>
        <w:jc w:val="both"/>
        <w:rPr>
          <w:rFonts w:ascii="Arial" w:hAnsi="Arial" w:cs="Arial"/>
          <w:b/>
          <w:sz w:val="20"/>
          <w:szCs w:val="20"/>
        </w:rPr>
      </w:pPr>
      <w:r w:rsidRPr="00100687">
        <w:rPr>
          <w:rFonts w:ascii="Arial" w:hAnsi="Arial" w:cs="Arial"/>
          <w:b/>
          <w:sz w:val="20"/>
          <w:szCs w:val="20"/>
        </w:rPr>
        <w:t>Sanctions</w:t>
      </w:r>
    </w:p>
    <w:p w14:paraId="2A2EB3F8" w14:textId="77777777" w:rsidR="00B74B18" w:rsidRPr="00100687" w:rsidRDefault="00B74B18" w:rsidP="00DB024B">
      <w:pPr>
        <w:jc w:val="both"/>
        <w:rPr>
          <w:rFonts w:ascii="Arial" w:hAnsi="Arial" w:cs="Arial"/>
          <w:b/>
          <w:sz w:val="20"/>
          <w:szCs w:val="20"/>
        </w:rPr>
      </w:pPr>
    </w:p>
    <w:p w14:paraId="29784DE2" w14:textId="77777777" w:rsidR="005A16C0" w:rsidRPr="00100687" w:rsidRDefault="005A16C0" w:rsidP="00DB024B">
      <w:pPr>
        <w:jc w:val="both"/>
        <w:rPr>
          <w:rFonts w:ascii="Arial" w:hAnsi="Arial" w:cs="Arial"/>
          <w:sz w:val="20"/>
          <w:szCs w:val="20"/>
        </w:rPr>
      </w:pPr>
      <w:r w:rsidRPr="00100687">
        <w:rPr>
          <w:rFonts w:ascii="Arial" w:hAnsi="Arial" w:cs="Arial"/>
          <w:sz w:val="20"/>
          <w:szCs w:val="20"/>
        </w:rPr>
        <w:t>The school has always been proud not to have to impose a lot of sanctions.  Those listed below should be used with discretion and fairness and always in the context of a clear explanation of what was wrong and what is positively required in the future.</w:t>
      </w:r>
    </w:p>
    <w:p w14:paraId="0750A28F" w14:textId="77777777" w:rsidR="005A16C0" w:rsidRPr="00100687" w:rsidRDefault="005A16C0" w:rsidP="00DB024B">
      <w:pPr>
        <w:jc w:val="both"/>
        <w:rPr>
          <w:rFonts w:ascii="Arial" w:hAnsi="Arial" w:cs="Arial"/>
          <w:sz w:val="20"/>
          <w:szCs w:val="20"/>
        </w:rPr>
      </w:pPr>
    </w:p>
    <w:p w14:paraId="3B78F80E" w14:textId="2BD70072"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Verbal re</w:t>
      </w:r>
      <w:r w:rsidR="008B5CED" w:rsidRPr="00100687">
        <w:rPr>
          <w:rFonts w:ascii="Arial" w:hAnsi="Arial" w:cs="Arial"/>
          <w:sz w:val="20"/>
          <w:szCs w:val="20"/>
        </w:rPr>
        <w:t xml:space="preserve">minder </w:t>
      </w:r>
      <w:r w:rsidRPr="00100687">
        <w:rPr>
          <w:rFonts w:ascii="Arial" w:hAnsi="Arial" w:cs="Arial"/>
          <w:sz w:val="20"/>
          <w:szCs w:val="20"/>
        </w:rPr>
        <w:t>/</w:t>
      </w:r>
      <w:r w:rsidR="008B5CED" w:rsidRPr="00100687">
        <w:rPr>
          <w:rFonts w:ascii="Arial" w:hAnsi="Arial" w:cs="Arial"/>
          <w:sz w:val="20"/>
          <w:szCs w:val="20"/>
        </w:rPr>
        <w:t xml:space="preserve"> </w:t>
      </w:r>
      <w:r w:rsidRPr="00100687">
        <w:rPr>
          <w:rFonts w:ascii="Arial" w:hAnsi="Arial" w:cs="Arial"/>
          <w:sz w:val="20"/>
          <w:szCs w:val="20"/>
        </w:rPr>
        <w:t>warning</w:t>
      </w:r>
    </w:p>
    <w:p w14:paraId="368FF5FB" w14:textId="3E60924C" w:rsidR="000D6A7D" w:rsidRPr="00100687" w:rsidRDefault="000D6A7D" w:rsidP="00DB024B">
      <w:pPr>
        <w:numPr>
          <w:ilvl w:val="0"/>
          <w:numId w:val="5"/>
        </w:numPr>
        <w:jc w:val="both"/>
        <w:rPr>
          <w:rFonts w:ascii="Arial" w:hAnsi="Arial" w:cs="Arial"/>
          <w:sz w:val="20"/>
          <w:szCs w:val="20"/>
        </w:rPr>
      </w:pPr>
      <w:r w:rsidRPr="00100687">
        <w:rPr>
          <w:rFonts w:ascii="Arial" w:hAnsi="Arial" w:cs="Arial"/>
          <w:sz w:val="20"/>
          <w:szCs w:val="20"/>
        </w:rPr>
        <w:t>Paren</w:t>
      </w:r>
      <w:r w:rsidR="00235234" w:rsidRPr="00100687">
        <w:rPr>
          <w:rFonts w:ascii="Arial" w:hAnsi="Arial" w:cs="Arial"/>
          <w:sz w:val="20"/>
          <w:szCs w:val="20"/>
        </w:rPr>
        <w:t xml:space="preserve">t </w:t>
      </w:r>
      <w:r w:rsidRPr="00100687">
        <w:rPr>
          <w:rFonts w:ascii="Arial" w:hAnsi="Arial" w:cs="Arial"/>
          <w:sz w:val="20"/>
          <w:szCs w:val="20"/>
        </w:rPr>
        <w:t>made aware via a ‘note home’ being sent</w:t>
      </w:r>
      <w:r w:rsidR="00235234" w:rsidRPr="00100687">
        <w:rPr>
          <w:rFonts w:ascii="Arial" w:hAnsi="Arial" w:cs="Arial"/>
          <w:sz w:val="20"/>
          <w:szCs w:val="20"/>
        </w:rPr>
        <w:t xml:space="preserve"> via the portal page</w:t>
      </w:r>
    </w:p>
    <w:p w14:paraId="2AD0FC17" w14:textId="1AF6DD88"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 xml:space="preserve">Sent to more senior colleague for </w:t>
      </w:r>
      <w:r w:rsidR="008674BC" w:rsidRPr="00100687">
        <w:rPr>
          <w:rFonts w:ascii="Arial" w:hAnsi="Arial" w:cs="Arial"/>
          <w:sz w:val="20"/>
          <w:szCs w:val="20"/>
        </w:rPr>
        <w:t>discussion and sanction as appropriate</w:t>
      </w:r>
    </w:p>
    <w:p w14:paraId="2E63D161" w14:textId="77777777"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lastRenderedPageBreak/>
        <w:t>Move seat</w:t>
      </w:r>
    </w:p>
    <w:p w14:paraId="4664339B" w14:textId="77777777"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Move to another class</w:t>
      </w:r>
    </w:p>
    <w:p w14:paraId="0D1C9216" w14:textId="7B67CCAE"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 xml:space="preserve">Sent out to designated central place and seen by </w:t>
      </w:r>
      <w:r w:rsidR="008B5CED" w:rsidRPr="00100687">
        <w:rPr>
          <w:rFonts w:ascii="Arial" w:hAnsi="Arial" w:cs="Arial"/>
          <w:sz w:val="20"/>
          <w:szCs w:val="20"/>
        </w:rPr>
        <w:t xml:space="preserve">an </w:t>
      </w:r>
      <w:r w:rsidRPr="00100687">
        <w:rPr>
          <w:rFonts w:ascii="Arial" w:hAnsi="Arial" w:cs="Arial"/>
          <w:sz w:val="20"/>
          <w:szCs w:val="20"/>
        </w:rPr>
        <w:t>SMT</w:t>
      </w:r>
      <w:r w:rsidR="00E57139" w:rsidRPr="00100687">
        <w:rPr>
          <w:rFonts w:ascii="Arial" w:hAnsi="Arial" w:cs="Arial"/>
          <w:sz w:val="20"/>
          <w:szCs w:val="20"/>
        </w:rPr>
        <w:t xml:space="preserve"> member</w:t>
      </w:r>
    </w:p>
    <w:p w14:paraId="1C1D0221" w14:textId="77777777"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Placed on report</w:t>
      </w:r>
    </w:p>
    <w:p w14:paraId="1FE75EF1" w14:textId="52DFDCC3"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School</w:t>
      </w:r>
      <w:r w:rsidR="00A05719" w:rsidRPr="00100687">
        <w:rPr>
          <w:rFonts w:ascii="Arial" w:hAnsi="Arial" w:cs="Arial"/>
          <w:sz w:val="20"/>
          <w:szCs w:val="20"/>
        </w:rPr>
        <w:t>-</w:t>
      </w:r>
      <w:r w:rsidRPr="00100687">
        <w:rPr>
          <w:rFonts w:ascii="Arial" w:hAnsi="Arial" w:cs="Arial"/>
          <w:sz w:val="20"/>
          <w:szCs w:val="20"/>
        </w:rPr>
        <w:t>based community service or imposition of a task e.g. chewing gum, dining room, chair duty, litter, tidying of a classroom or other community activity</w:t>
      </w:r>
    </w:p>
    <w:p w14:paraId="0A320AD0" w14:textId="77777777"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 xml:space="preserve">Do or repeat work </w:t>
      </w:r>
    </w:p>
    <w:p w14:paraId="3CD57713" w14:textId="77777777"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Do extra work or other appropriate written task in own time</w:t>
      </w:r>
    </w:p>
    <w:p w14:paraId="6445DF81" w14:textId="77777777"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Remain after school to do work either as a one off or regular arrangement</w:t>
      </w:r>
    </w:p>
    <w:p w14:paraId="679C3C44" w14:textId="5AC7B83D"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Contact</w:t>
      </w:r>
      <w:r w:rsidR="008674BC" w:rsidRPr="00100687">
        <w:rPr>
          <w:rFonts w:ascii="Arial" w:hAnsi="Arial" w:cs="Arial"/>
          <w:sz w:val="20"/>
          <w:szCs w:val="20"/>
        </w:rPr>
        <w:t xml:space="preserve"> </w:t>
      </w:r>
      <w:r w:rsidRPr="00100687">
        <w:rPr>
          <w:rFonts w:ascii="Arial" w:hAnsi="Arial" w:cs="Arial"/>
          <w:sz w:val="20"/>
          <w:szCs w:val="20"/>
        </w:rPr>
        <w:t>/</w:t>
      </w:r>
      <w:r w:rsidR="008674BC" w:rsidRPr="00100687">
        <w:rPr>
          <w:rFonts w:ascii="Arial" w:hAnsi="Arial" w:cs="Arial"/>
          <w:sz w:val="20"/>
          <w:szCs w:val="20"/>
        </w:rPr>
        <w:t xml:space="preserve"> m</w:t>
      </w:r>
      <w:r w:rsidRPr="00100687">
        <w:rPr>
          <w:rFonts w:ascii="Arial" w:hAnsi="Arial" w:cs="Arial"/>
          <w:sz w:val="20"/>
          <w:szCs w:val="20"/>
        </w:rPr>
        <w:t>eeting with parents</w:t>
      </w:r>
    </w:p>
    <w:p w14:paraId="6FC0E5D3" w14:textId="57BA0BEE"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Withdrawal</w:t>
      </w:r>
      <w:r w:rsidR="00F63EEE" w:rsidRPr="00100687">
        <w:rPr>
          <w:rFonts w:ascii="Arial" w:hAnsi="Arial" w:cs="Arial"/>
          <w:sz w:val="20"/>
          <w:szCs w:val="20"/>
        </w:rPr>
        <w:t xml:space="preserve"> </w:t>
      </w:r>
      <w:r w:rsidRPr="00100687">
        <w:rPr>
          <w:rFonts w:ascii="Arial" w:hAnsi="Arial" w:cs="Arial"/>
          <w:sz w:val="20"/>
          <w:szCs w:val="20"/>
        </w:rPr>
        <w:t>/</w:t>
      </w:r>
      <w:r w:rsidR="00F63EEE" w:rsidRPr="00100687">
        <w:rPr>
          <w:rFonts w:ascii="Arial" w:hAnsi="Arial" w:cs="Arial"/>
          <w:sz w:val="20"/>
          <w:szCs w:val="20"/>
        </w:rPr>
        <w:t xml:space="preserve"> r</w:t>
      </w:r>
      <w:r w:rsidRPr="00100687">
        <w:rPr>
          <w:rFonts w:ascii="Arial" w:hAnsi="Arial" w:cs="Arial"/>
          <w:sz w:val="20"/>
          <w:szCs w:val="20"/>
        </w:rPr>
        <w:t>emoval of privilege of being taught in subject(s)</w:t>
      </w:r>
    </w:p>
    <w:p w14:paraId="563DC9C9" w14:textId="77777777"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Removal of other privilege e.g. going on a trip, internet access, free time at lunchtime, free afternoon</w:t>
      </w:r>
    </w:p>
    <w:p w14:paraId="1B7300DC" w14:textId="77777777"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Completing a reflection sheet</w:t>
      </w:r>
    </w:p>
    <w:p w14:paraId="25F4AD6C" w14:textId="77777777"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Letter of apology</w:t>
      </w:r>
    </w:p>
    <w:p w14:paraId="36ADD63C" w14:textId="77777777"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Replacing damaged materials</w:t>
      </w:r>
    </w:p>
    <w:p w14:paraId="46009902" w14:textId="77777777"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Confiscation</w:t>
      </w:r>
    </w:p>
    <w:p w14:paraId="1FFABA12" w14:textId="49C62370"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Sent to lunch</w:t>
      </w:r>
      <w:r w:rsidR="677F6DD2" w:rsidRPr="00100687">
        <w:rPr>
          <w:rFonts w:ascii="Arial" w:hAnsi="Arial" w:cs="Arial"/>
          <w:sz w:val="20"/>
          <w:szCs w:val="20"/>
        </w:rPr>
        <w:t>t</w:t>
      </w:r>
      <w:r w:rsidRPr="00100687">
        <w:rPr>
          <w:rFonts w:ascii="Arial" w:hAnsi="Arial" w:cs="Arial"/>
          <w:sz w:val="20"/>
          <w:szCs w:val="20"/>
        </w:rPr>
        <w:t>ime or after-school detention (teaching staff can put a pupil into lunchtime detention for subject concerns and only Heads of Key Stage</w:t>
      </w:r>
      <w:r w:rsidR="00BB7148" w:rsidRPr="00100687">
        <w:rPr>
          <w:rFonts w:ascii="Arial" w:hAnsi="Arial" w:cs="Arial"/>
          <w:sz w:val="20"/>
          <w:szCs w:val="20"/>
        </w:rPr>
        <w:t xml:space="preserve">/ Heads of Years </w:t>
      </w:r>
      <w:r w:rsidRPr="00100687">
        <w:rPr>
          <w:rFonts w:ascii="Arial" w:hAnsi="Arial" w:cs="Arial"/>
          <w:sz w:val="20"/>
          <w:szCs w:val="20"/>
        </w:rPr>
        <w:t>and SMT can give a lunchtime or after school detention for disruptive or poor behaviour</w:t>
      </w:r>
      <w:r w:rsidRPr="00100687">
        <w:rPr>
          <w:rStyle w:val="FootnoteReference"/>
          <w:rFonts w:ascii="Arial" w:hAnsi="Arial" w:cs="Arial"/>
          <w:sz w:val="20"/>
          <w:szCs w:val="20"/>
        </w:rPr>
        <w:footnoteReference w:id="2"/>
      </w:r>
      <w:r w:rsidR="00C02E64" w:rsidRPr="00100687">
        <w:rPr>
          <w:rFonts w:ascii="Arial" w:hAnsi="Arial" w:cs="Arial"/>
          <w:sz w:val="20"/>
          <w:szCs w:val="20"/>
        </w:rPr>
        <w:t>)</w:t>
      </w:r>
    </w:p>
    <w:p w14:paraId="70C0FDEE" w14:textId="2CC72CA7"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Suspension – H</w:t>
      </w:r>
      <w:r w:rsidR="006047FC" w:rsidRPr="00100687">
        <w:rPr>
          <w:rFonts w:ascii="Arial" w:hAnsi="Arial" w:cs="Arial"/>
          <w:sz w:val="20"/>
          <w:szCs w:val="20"/>
        </w:rPr>
        <w:t>ead</w:t>
      </w:r>
      <w:r w:rsidRPr="00100687">
        <w:rPr>
          <w:rFonts w:ascii="Arial" w:hAnsi="Arial" w:cs="Arial"/>
          <w:sz w:val="20"/>
          <w:szCs w:val="20"/>
        </w:rPr>
        <w:t xml:space="preserve"> only</w:t>
      </w:r>
    </w:p>
    <w:p w14:paraId="36DA98E9" w14:textId="048A4B31" w:rsidR="005A16C0" w:rsidRPr="00100687" w:rsidRDefault="005A16C0" w:rsidP="00DB024B">
      <w:pPr>
        <w:numPr>
          <w:ilvl w:val="0"/>
          <w:numId w:val="5"/>
        </w:numPr>
        <w:jc w:val="both"/>
        <w:rPr>
          <w:rFonts w:ascii="Arial" w:hAnsi="Arial" w:cs="Arial"/>
          <w:sz w:val="20"/>
          <w:szCs w:val="20"/>
        </w:rPr>
      </w:pPr>
      <w:r w:rsidRPr="00100687">
        <w:rPr>
          <w:rFonts w:ascii="Arial" w:hAnsi="Arial" w:cs="Arial"/>
          <w:sz w:val="20"/>
          <w:szCs w:val="20"/>
        </w:rPr>
        <w:t>Expulsion – H</w:t>
      </w:r>
      <w:r w:rsidR="006047FC" w:rsidRPr="00100687">
        <w:rPr>
          <w:rFonts w:ascii="Arial" w:hAnsi="Arial" w:cs="Arial"/>
          <w:sz w:val="20"/>
          <w:szCs w:val="20"/>
        </w:rPr>
        <w:t>ead</w:t>
      </w:r>
      <w:r w:rsidRPr="00100687">
        <w:rPr>
          <w:rFonts w:ascii="Arial" w:hAnsi="Arial" w:cs="Arial"/>
          <w:sz w:val="20"/>
          <w:szCs w:val="20"/>
        </w:rPr>
        <w:t xml:space="preserve"> only</w:t>
      </w:r>
    </w:p>
    <w:p w14:paraId="062C9F38" w14:textId="226CB3D9" w:rsidR="00BA3950" w:rsidRPr="00100687" w:rsidRDefault="00BA3950" w:rsidP="00DB024B">
      <w:pPr>
        <w:jc w:val="both"/>
        <w:rPr>
          <w:rFonts w:ascii="Arial" w:hAnsi="Arial" w:cs="Arial"/>
          <w:b/>
          <w:sz w:val="20"/>
          <w:szCs w:val="20"/>
        </w:rPr>
      </w:pPr>
    </w:p>
    <w:p w14:paraId="3ED8B7B8" w14:textId="269C50F9" w:rsidR="00BC2D87" w:rsidRPr="00100687" w:rsidRDefault="00BC2D87" w:rsidP="00DB024B">
      <w:pPr>
        <w:jc w:val="both"/>
        <w:rPr>
          <w:rFonts w:ascii="Arial" w:hAnsi="Arial" w:cs="Arial"/>
          <w:b/>
          <w:sz w:val="20"/>
          <w:szCs w:val="20"/>
        </w:rPr>
      </w:pPr>
      <w:r w:rsidRPr="00100687">
        <w:rPr>
          <w:rFonts w:ascii="Arial" w:hAnsi="Arial" w:cs="Arial"/>
          <w:b/>
          <w:sz w:val="20"/>
          <w:szCs w:val="20"/>
        </w:rPr>
        <w:t xml:space="preserve">Responsibility for pupils’ </w:t>
      </w:r>
      <w:r w:rsidR="00BA3950" w:rsidRPr="00100687">
        <w:rPr>
          <w:rFonts w:ascii="Arial" w:hAnsi="Arial" w:cs="Arial"/>
          <w:b/>
          <w:sz w:val="20"/>
          <w:szCs w:val="20"/>
        </w:rPr>
        <w:t xml:space="preserve">off-site </w:t>
      </w:r>
      <w:r w:rsidRPr="00100687">
        <w:rPr>
          <w:rFonts w:ascii="Arial" w:hAnsi="Arial" w:cs="Arial"/>
          <w:b/>
          <w:sz w:val="20"/>
          <w:szCs w:val="20"/>
        </w:rPr>
        <w:t xml:space="preserve">conduct </w:t>
      </w:r>
    </w:p>
    <w:p w14:paraId="1B0CDA0C" w14:textId="77777777" w:rsidR="00BC2D87" w:rsidRPr="00100687" w:rsidRDefault="00BC2D87" w:rsidP="00DB024B">
      <w:pPr>
        <w:jc w:val="both"/>
        <w:rPr>
          <w:rFonts w:ascii="Arial" w:hAnsi="Arial" w:cs="Arial"/>
          <w:b/>
          <w:sz w:val="20"/>
          <w:szCs w:val="20"/>
        </w:rPr>
      </w:pPr>
    </w:p>
    <w:p w14:paraId="5715CDC8" w14:textId="77777777" w:rsidR="00BC2D87" w:rsidRPr="00100687" w:rsidRDefault="00BC2D87" w:rsidP="00DB024B">
      <w:pPr>
        <w:pStyle w:val="Default"/>
        <w:jc w:val="both"/>
        <w:rPr>
          <w:color w:val="auto"/>
          <w:sz w:val="20"/>
          <w:szCs w:val="20"/>
        </w:rPr>
      </w:pPr>
      <w:r w:rsidRPr="00100687">
        <w:rPr>
          <w:color w:val="auto"/>
          <w:sz w:val="20"/>
          <w:szCs w:val="20"/>
        </w:rPr>
        <w:t xml:space="preserve">Subject to the behaviour policy, teachers may discipline pupils for: </w:t>
      </w:r>
    </w:p>
    <w:p w14:paraId="7A84602C" w14:textId="77777777" w:rsidR="00BC2D87" w:rsidRPr="00100687" w:rsidRDefault="00BC2D87" w:rsidP="00DB024B">
      <w:pPr>
        <w:pStyle w:val="Default"/>
        <w:jc w:val="both"/>
        <w:rPr>
          <w:color w:val="auto"/>
          <w:sz w:val="20"/>
          <w:szCs w:val="20"/>
        </w:rPr>
      </w:pPr>
    </w:p>
    <w:p w14:paraId="436A751D" w14:textId="77777777" w:rsidR="00BC2D87" w:rsidRPr="00100687" w:rsidRDefault="00BC2D87" w:rsidP="00DB024B">
      <w:pPr>
        <w:pStyle w:val="Default"/>
        <w:numPr>
          <w:ilvl w:val="0"/>
          <w:numId w:val="21"/>
        </w:numPr>
        <w:ind w:left="426"/>
        <w:jc w:val="both"/>
        <w:rPr>
          <w:color w:val="auto"/>
          <w:sz w:val="20"/>
          <w:szCs w:val="20"/>
        </w:rPr>
      </w:pPr>
      <w:r w:rsidRPr="00100687">
        <w:rPr>
          <w:color w:val="auto"/>
          <w:sz w:val="20"/>
          <w:szCs w:val="20"/>
        </w:rPr>
        <w:t xml:space="preserve">misbehaviour when the pupil is: </w:t>
      </w:r>
    </w:p>
    <w:p w14:paraId="36ABBF4F" w14:textId="77777777" w:rsidR="00D67817" w:rsidRPr="00100687" w:rsidRDefault="00D67817" w:rsidP="00DB024B">
      <w:pPr>
        <w:pStyle w:val="Default"/>
        <w:ind w:left="426"/>
        <w:jc w:val="both"/>
        <w:rPr>
          <w:color w:val="auto"/>
          <w:sz w:val="20"/>
          <w:szCs w:val="20"/>
        </w:rPr>
      </w:pPr>
    </w:p>
    <w:p w14:paraId="51B724C9" w14:textId="77777777" w:rsidR="00BC2D87" w:rsidRPr="00100687" w:rsidRDefault="00BC2D87" w:rsidP="00DB024B">
      <w:pPr>
        <w:pStyle w:val="Default"/>
        <w:numPr>
          <w:ilvl w:val="0"/>
          <w:numId w:val="22"/>
        </w:numPr>
        <w:ind w:left="714" w:hanging="357"/>
        <w:jc w:val="both"/>
        <w:rPr>
          <w:color w:val="auto"/>
          <w:sz w:val="20"/>
          <w:szCs w:val="20"/>
        </w:rPr>
      </w:pPr>
      <w:r w:rsidRPr="00100687">
        <w:rPr>
          <w:color w:val="auto"/>
          <w:sz w:val="20"/>
          <w:szCs w:val="20"/>
        </w:rPr>
        <w:t xml:space="preserve">taking part in any school-organised or school-related activity or </w:t>
      </w:r>
    </w:p>
    <w:p w14:paraId="7A0B1001" w14:textId="77777777" w:rsidR="00BC2D87" w:rsidRPr="00100687" w:rsidRDefault="00BC2D87" w:rsidP="00DB024B">
      <w:pPr>
        <w:pStyle w:val="Default"/>
        <w:numPr>
          <w:ilvl w:val="0"/>
          <w:numId w:val="22"/>
        </w:numPr>
        <w:ind w:left="714" w:hanging="357"/>
        <w:jc w:val="both"/>
        <w:rPr>
          <w:color w:val="auto"/>
          <w:sz w:val="20"/>
          <w:szCs w:val="20"/>
        </w:rPr>
      </w:pPr>
      <w:r w:rsidRPr="00100687">
        <w:rPr>
          <w:color w:val="auto"/>
          <w:sz w:val="20"/>
          <w:szCs w:val="20"/>
        </w:rPr>
        <w:t xml:space="preserve">travelling to or from school or </w:t>
      </w:r>
    </w:p>
    <w:p w14:paraId="1571E02A" w14:textId="77777777" w:rsidR="00BC2D87" w:rsidRPr="00100687" w:rsidRDefault="00BC2D87" w:rsidP="00DB024B">
      <w:pPr>
        <w:pStyle w:val="Default"/>
        <w:numPr>
          <w:ilvl w:val="0"/>
          <w:numId w:val="22"/>
        </w:numPr>
        <w:ind w:left="714" w:hanging="357"/>
        <w:jc w:val="both"/>
        <w:rPr>
          <w:color w:val="auto"/>
          <w:sz w:val="20"/>
          <w:szCs w:val="20"/>
        </w:rPr>
      </w:pPr>
      <w:r w:rsidRPr="00100687">
        <w:rPr>
          <w:color w:val="auto"/>
          <w:sz w:val="20"/>
          <w:szCs w:val="20"/>
        </w:rPr>
        <w:t xml:space="preserve">wearing school uniform or </w:t>
      </w:r>
    </w:p>
    <w:p w14:paraId="4CB17104" w14:textId="77777777" w:rsidR="00BC2D87" w:rsidRPr="00100687" w:rsidRDefault="00BC2D87" w:rsidP="00DB024B">
      <w:pPr>
        <w:pStyle w:val="Default"/>
        <w:numPr>
          <w:ilvl w:val="0"/>
          <w:numId w:val="22"/>
        </w:numPr>
        <w:ind w:left="714" w:hanging="357"/>
        <w:jc w:val="both"/>
        <w:rPr>
          <w:color w:val="auto"/>
          <w:sz w:val="20"/>
          <w:szCs w:val="20"/>
        </w:rPr>
      </w:pPr>
      <w:r w:rsidRPr="00100687">
        <w:rPr>
          <w:color w:val="auto"/>
          <w:sz w:val="20"/>
          <w:szCs w:val="20"/>
        </w:rPr>
        <w:t xml:space="preserve">in some other way identifiable as a pupil at the school. </w:t>
      </w:r>
    </w:p>
    <w:p w14:paraId="4E49846A" w14:textId="77777777" w:rsidR="00BC2D87" w:rsidRPr="00100687" w:rsidRDefault="00BC2D87" w:rsidP="00DB024B">
      <w:pPr>
        <w:pStyle w:val="Default"/>
        <w:jc w:val="both"/>
        <w:rPr>
          <w:color w:val="auto"/>
          <w:sz w:val="20"/>
          <w:szCs w:val="20"/>
        </w:rPr>
      </w:pPr>
    </w:p>
    <w:p w14:paraId="7569A7CD" w14:textId="77777777" w:rsidR="00BC2D87" w:rsidRPr="00100687" w:rsidRDefault="00BC2D87" w:rsidP="00DB024B">
      <w:pPr>
        <w:pStyle w:val="Default"/>
        <w:numPr>
          <w:ilvl w:val="0"/>
          <w:numId w:val="21"/>
        </w:numPr>
        <w:ind w:left="284"/>
        <w:jc w:val="both"/>
        <w:rPr>
          <w:color w:val="auto"/>
          <w:sz w:val="20"/>
          <w:szCs w:val="20"/>
        </w:rPr>
      </w:pPr>
      <w:r w:rsidRPr="00100687">
        <w:rPr>
          <w:color w:val="auto"/>
          <w:sz w:val="20"/>
          <w:szCs w:val="20"/>
        </w:rPr>
        <w:t xml:space="preserve">or misbehaviour at any time, whether or not the conditions above apply, that: </w:t>
      </w:r>
    </w:p>
    <w:p w14:paraId="715766BF" w14:textId="77777777" w:rsidR="00BC2D87" w:rsidRPr="00100687" w:rsidRDefault="00BC2D87" w:rsidP="00DB024B">
      <w:pPr>
        <w:pStyle w:val="Default"/>
        <w:ind w:left="284"/>
        <w:jc w:val="both"/>
        <w:rPr>
          <w:color w:val="auto"/>
          <w:sz w:val="20"/>
          <w:szCs w:val="20"/>
        </w:rPr>
      </w:pPr>
    </w:p>
    <w:p w14:paraId="410D9038" w14:textId="77777777" w:rsidR="00BC2D87" w:rsidRPr="00100687" w:rsidRDefault="00BC2D87" w:rsidP="00DB024B">
      <w:pPr>
        <w:pStyle w:val="Default"/>
        <w:numPr>
          <w:ilvl w:val="0"/>
          <w:numId w:val="23"/>
        </w:numPr>
        <w:jc w:val="both"/>
        <w:rPr>
          <w:color w:val="auto"/>
          <w:sz w:val="20"/>
          <w:szCs w:val="20"/>
        </w:rPr>
      </w:pPr>
      <w:r w:rsidRPr="00100687">
        <w:rPr>
          <w:color w:val="auto"/>
          <w:sz w:val="20"/>
          <w:szCs w:val="20"/>
        </w:rPr>
        <w:t xml:space="preserve">could have repercussions for the orderly running of the school or </w:t>
      </w:r>
    </w:p>
    <w:p w14:paraId="40627E4C" w14:textId="77777777" w:rsidR="00BC2D87" w:rsidRPr="00100687" w:rsidRDefault="00BC2D87" w:rsidP="00DB024B">
      <w:pPr>
        <w:pStyle w:val="Default"/>
        <w:numPr>
          <w:ilvl w:val="0"/>
          <w:numId w:val="23"/>
        </w:numPr>
        <w:jc w:val="both"/>
        <w:rPr>
          <w:color w:val="auto"/>
          <w:sz w:val="20"/>
          <w:szCs w:val="20"/>
        </w:rPr>
      </w:pPr>
      <w:r w:rsidRPr="00100687">
        <w:rPr>
          <w:color w:val="auto"/>
          <w:sz w:val="20"/>
          <w:szCs w:val="20"/>
        </w:rPr>
        <w:t xml:space="preserve">poses a threat to another pupil or member of the public or </w:t>
      </w:r>
    </w:p>
    <w:p w14:paraId="1D940E2A" w14:textId="77777777" w:rsidR="00BC2D87" w:rsidRPr="00100687" w:rsidRDefault="00BC2D87" w:rsidP="00DB024B">
      <w:pPr>
        <w:pStyle w:val="Default"/>
        <w:numPr>
          <w:ilvl w:val="0"/>
          <w:numId w:val="23"/>
        </w:numPr>
        <w:jc w:val="both"/>
        <w:rPr>
          <w:color w:val="auto"/>
          <w:sz w:val="20"/>
          <w:szCs w:val="20"/>
        </w:rPr>
      </w:pPr>
      <w:r w:rsidRPr="00100687">
        <w:rPr>
          <w:color w:val="auto"/>
          <w:sz w:val="20"/>
          <w:szCs w:val="20"/>
        </w:rPr>
        <w:t xml:space="preserve">could adversely affect the reputation of the school. </w:t>
      </w:r>
    </w:p>
    <w:p w14:paraId="53F031F4" w14:textId="77777777" w:rsidR="00BC2D87" w:rsidRPr="00100687" w:rsidRDefault="00BC2D87" w:rsidP="00DB024B">
      <w:pPr>
        <w:jc w:val="both"/>
        <w:rPr>
          <w:rFonts w:ascii="Arial" w:hAnsi="Arial" w:cs="Arial"/>
          <w:sz w:val="20"/>
          <w:szCs w:val="20"/>
        </w:rPr>
      </w:pPr>
    </w:p>
    <w:p w14:paraId="40B94F88" w14:textId="6A3E5BE9" w:rsidR="00BC2D87" w:rsidRPr="00100687" w:rsidRDefault="00BC2D87" w:rsidP="00DB024B">
      <w:pPr>
        <w:jc w:val="both"/>
        <w:rPr>
          <w:rFonts w:ascii="Arial" w:hAnsi="Arial" w:cs="Arial"/>
          <w:sz w:val="20"/>
          <w:szCs w:val="20"/>
        </w:rPr>
      </w:pPr>
      <w:r w:rsidRPr="00100687">
        <w:rPr>
          <w:rFonts w:ascii="Arial" w:hAnsi="Arial" w:cs="Arial"/>
          <w:sz w:val="20"/>
          <w:szCs w:val="20"/>
        </w:rPr>
        <w:t xml:space="preserve">Sanctions will only be imposed for the above only “to such an extent as is reasonable” and these sanctions can only occur on school premises or elsewhere when the pupil is under the lawful control of the member of staff. </w:t>
      </w:r>
    </w:p>
    <w:p w14:paraId="7558F952" w14:textId="7161AC68" w:rsidR="0017381F" w:rsidRPr="00100687" w:rsidRDefault="0017381F" w:rsidP="00DB024B">
      <w:pPr>
        <w:jc w:val="both"/>
        <w:rPr>
          <w:rFonts w:ascii="Arial" w:hAnsi="Arial" w:cs="Arial"/>
          <w:sz w:val="20"/>
          <w:szCs w:val="20"/>
        </w:rPr>
      </w:pPr>
    </w:p>
    <w:p w14:paraId="54D8A447" w14:textId="56643BA5" w:rsidR="00D3480F" w:rsidRPr="00100687" w:rsidRDefault="0017381F" w:rsidP="00DB024B">
      <w:pPr>
        <w:jc w:val="both"/>
        <w:rPr>
          <w:rFonts w:ascii="Arial" w:hAnsi="Arial" w:cs="Arial"/>
          <w:b/>
          <w:sz w:val="20"/>
          <w:szCs w:val="20"/>
        </w:rPr>
      </w:pPr>
      <w:r w:rsidRPr="00100687">
        <w:rPr>
          <w:rFonts w:ascii="Arial" w:hAnsi="Arial" w:cs="Arial"/>
          <w:sz w:val="20"/>
          <w:szCs w:val="20"/>
        </w:rPr>
        <w:t xml:space="preserve">The school keeps an electronic register of the rewards and sanctions imposed on the pupil’s portal page (and accessible to parents) and in additional, any records of conversation that are had with staff or parents about a pupil’s behaviour are kept </w:t>
      </w:r>
      <w:r w:rsidR="00C62D84" w:rsidRPr="00100687">
        <w:rPr>
          <w:rFonts w:ascii="Arial" w:hAnsi="Arial" w:cs="Arial"/>
          <w:sz w:val="20"/>
          <w:szCs w:val="20"/>
        </w:rPr>
        <w:t xml:space="preserve">on a </w:t>
      </w:r>
      <w:r w:rsidRPr="00100687">
        <w:rPr>
          <w:rFonts w:ascii="Arial" w:hAnsi="Arial" w:cs="Arial"/>
          <w:sz w:val="20"/>
          <w:szCs w:val="20"/>
        </w:rPr>
        <w:t>student’s file. Where any serious sanctions are recorded, these are held with the Deputy Head (Pastoral) who has an overview of all misbehaviour in school and can identify where patterns may be</w:t>
      </w:r>
      <w:r w:rsidR="00D3480F" w:rsidRPr="00100687">
        <w:rPr>
          <w:rFonts w:ascii="Arial" w:hAnsi="Arial" w:cs="Arial"/>
          <w:sz w:val="20"/>
          <w:szCs w:val="20"/>
        </w:rPr>
        <w:t xml:space="preserve"> and </w:t>
      </w:r>
      <w:r w:rsidR="00362F66" w:rsidRPr="00100687">
        <w:rPr>
          <w:rFonts w:ascii="Arial" w:hAnsi="Arial" w:cs="Arial"/>
          <w:sz w:val="20"/>
          <w:szCs w:val="20"/>
        </w:rPr>
        <w:t>take actions to address these.</w:t>
      </w:r>
    </w:p>
    <w:p w14:paraId="7BBEBE8E" w14:textId="5FA150DC" w:rsidR="009D6F52" w:rsidRPr="00100687" w:rsidRDefault="009D6F52" w:rsidP="00DB024B">
      <w:pPr>
        <w:jc w:val="both"/>
        <w:rPr>
          <w:rFonts w:ascii="Arial" w:hAnsi="Arial" w:cs="Arial"/>
          <w:sz w:val="20"/>
          <w:szCs w:val="20"/>
        </w:rPr>
      </w:pPr>
    </w:p>
    <w:p w14:paraId="4AA7EAC1" w14:textId="698FD013" w:rsidR="009D6F52" w:rsidRPr="00100687" w:rsidRDefault="009D6F52" w:rsidP="00DB024B">
      <w:pPr>
        <w:jc w:val="both"/>
        <w:rPr>
          <w:rFonts w:ascii="Arial" w:hAnsi="Arial" w:cs="Arial"/>
          <w:b/>
          <w:sz w:val="20"/>
          <w:szCs w:val="20"/>
        </w:rPr>
      </w:pPr>
      <w:r w:rsidRPr="00100687">
        <w:rPr>
          <w:rFonts w:ascii="Arial" w:hAnsi="Arial" w:cs="Arial"/>
          <w:b/>
          <w:sz w:val="20"/>
          <w:szCs w:val="20"/>
        </w:rPr>
        <w:t>Malicious allegations</w:t>
      </w:r>
    </w:p>
    <w:p w14:paraId="4D2E63A2" w14:textId="07B12BED" w:rsidR="009D6F52" w:rsidRPr="00100687" w:rsidRDefault="009D6F52" w:rsidP="00DB024B">
      <w:pPr>
        <w:jc w:val="both"/>
        <w:rPr>
          <w:rFonts w:ascii="Arial" w:hAnsi="Arial" w:cs="Arial"/>
          <w:sz w:val="20"/>
          <w:szCs w:val="20"/>
        </w:rPr>
      </w:pPr>
    </w:p>
    <w:p w14:paraId="0A0A38A7" w14:textId="734D7A50" w:rsidR="00C62D84" w:rsidRPr="00100687" w:rsidRDefault="00C62D84" w:rsidP="00DB024B">
      <w:pPr>
        <w:pStyle w:val="Default"/>
        <w:spacing w:after="185"/>
        <w:jc w:val="both"/>
        <w:rPr>
          <w:color w:val="auto"/>
          <w:sz w:val="20"/>
          <w:szCs w:val="20"/>
        </w:rPr>
      </w:pPr>
      <w:r w:rsidRPr="00100687">
        <w:rPr>
          <w:color w:val="auto"/>
          <w:sz w:val="20"/>
          <w:szCs w:val="20"/>
        </w:rPr>
        <w:t xml:space="preserve">All members of the school community, pupils and staff are expected to behave accordingly to their </w:t>
      </w:r>
      <w:r w:rsidR="00745813" w:rsidRPr="00100687">
        <w:rPr>
          <w:color w:val="auto"/>
          <w:sz w:val="20"/>
          <w:szCs w:val="20"/>
        </w:rPr>
        <w:t xml:space="preserve">code of </w:t>
      </w:r>
      <w:r w:rsidRPr="00100687">
        <w:rPr>
          <w:color w:val="auto"/>
          <w:sz w:val="20"/>
          <w:szCs w:val="20"/>
        </w:rPr>
        <w:t>behaviour and sanctions and disciplinary action will be taken as is reasonable and appropriate to the wrong doing. This may involve liaising with parents and other agencies and also for example disciplinary action against any pupil who is found to have made malicious accusations against staff.</w:t>
      </w:r>
    </w:p>
    <w:p w14:paraId="5CA297AA" w14:textId="09BE7A92" w:rsidR="000E2F81" w:rsidRPr="00100687" w:rsidRDefault="000E2F81" w:rsidP="00DB024B">
      <w:pPr>
        <w:jc w:val="both"/>
        <w:rPr>
          <w:rFonts w:ascii="Arial" w:hAnsi="Arial" w:cs="Arial"/>
          <w:sz w:val="20"/>
          <w:szCs w:val="20"/>
        </w:rPr>
      </w:pPr>
      <w:r w:rsidRPr="00100687">
        <w:rPr>
          <w:rFonts w:ascii="Arial" w:hAnsi="Arial" w:cs="Arial"/>
          <w:sz w:val="20"/>
          <w:szCs w:val="20"/>
        </w:rPr>
        <w:lastRenderedPageBreak/>
        <w:t xml:space="preserve">Please refer to </w:t>
      </w:r>
      <w:r w:rsidR="00BE70BD" w:rsidRPr="00100687">
        <w:rPr>
          <w:rFonts w:ascii="Arial" w:hAnsi="Arial" w:cs="Arial"/>
          <w:sz w:val="20"/>
          <w:szCs w:val="20"/>
        </w:rPr>
        <w:t xml:space="preserve">our </w:t>
      </w:r>
      <w:r w:rsidR="6FD8FFAA" w:rsidRPr="00100687">
        <w:rPr>
          <w:rFonts w:ascii="Arial" w:hAnsi="Arial" w:cs="Arial"/>
          <w:sz w:val="20"/>
          <w:szCs w:val="20"/>
        </w:rPr>
        <w:t xml:space="preserve">Child Protection and </w:t>
      </w:r>
      <w:r w:rsidR="01C02D0C" w:rsidRPr="00100687">
        <w:rPr>
          <w:rFonts w:ascii="Arial" w:hAnsi="Arial" w:cs="Arial"/>
          <w:sz w:val="20"/>
          <w:szCs w:val="20"/>
        </w:rPr>
        <w:t>Safeguarding</w:t>
      </w:r>
      <w:r w:rsidR="00BE70BD" w:rsidRPr="00100687">
        <w:rPr>
          <w:rFonts w:ascii="Arial" w:hAnsi="Arial" w:cs="Arial"/>
          <w:sz w:val="20"/>
          <w:szCs w:val="20"/>
        </w:rPr>
        <w:t xml:space="preserve"> Policy </w:t>
      </w:r>
      <w:r w:rsidRPr="00100687">
        <w:rPr>
          <w:rFonts w:ascii="Arial" w:hAnsi="Arial" w:cs="Arial"/>
          <w:sz w:val="20"/>
          <w:szCs w:val="20"/>
        </w:rPr>
        <w:t>for more information on responding to allegations of abuse.</w:t>
      </w:r>
    </w:p>
    <w:p w14:paraId="23B94789" w14:textId="77777777" w:rsidR="00BE3BE8" w:rsidRPr="00100687" w:rsidRDefault="00BE3BE8" w:rsidP="00DB024B">
      <w:pPr>
        <w:jc w:val="both"/>
        <w:rPr>
          <w:rFonts w:ascii="Arial" w:hAnsi="Arial" w:cs="Arial"/>
          <w:sz w:val="20"/>
          <w:szCs w:val="20"/>
        </w:rPr>
      </w:pPr>
    </w:p>
    <w:p w14:paraId="64A138DC" w14:textId="45CCF2E1" w:rsidR="000E2F81" w:rsidRPr="00100687" w:rsidRDefault="000E2F81" w:rsidP="00DB024B">
      <w:pPr>
        <w:jc w:val="both"/>
        <w:rPr>
          <w:rFonts w:ascii="Arial" w:hAnsi="Arial" w:cs="Arial"/>
          <w:sz w:val="20"/>
          <w:szCs w:val="20"/>
        </w:rPr>
      </w:pPr>
      <w:r w:rsidRPr="00100687">
        <w:rPr>
          <w:rFonts w:ascii="Arial" w:hAnsi="Arial" w:cs="Arial"/>
          <w:sz w:val="20"/>
          <w:szCs w:val="20"/>
        </w:rPr>
        <w:t xml:space="preserve">The </w:t>
      </w:r>
      <w:r w:rsidR="00472653" w:rsidRPr="00100687">
        <w:rPr>
          <w:rFonts w:ascii="Arial" w:hAnsi="Arial" w:cs="Arial"/>
          <w:sz w:val="20"/>
          <w:szCs w:val="20"/>
        </w:rPr>
        <w:t>H</w:t>
      </w:r>
      <w:r w:rsidRPr="00100687">
        <w:rPr>
          <w:rFonts w:ascii="Arial" w:hAnsi="Arial" w:cs="Arial"/>
          <w:sz w:val="20"/>
          <w:szCs w:val="20"/>
        </w:rPr>
        <w:t>ead</w:t>
      </w:r>
      <w:r w:rsidR="00472653" w:rsidRPr="00100687">
        <w:rPr>
          <w:rFonts w:ascii="Arial" w:hAnsi="Arial" w:cs="Arial"/>
          <w:sz w:val="20"/>
          <w:szCs w:val="20"/>
        </w:rPr>
        <w:t xml:space="preserve"> </w:t>
      </w:r>
      <w:r w:rsidRPr="00100687">
        <w:rPr>
          <w:rFonts w:ascii="Arial" w:hAnsi="Arial" w:cs="Arial"/>
          <w:sz w:val="20"/>
          <w:szCs w:val="20"/>
        </w:rPr>
        <w:t>will also consider the pastoral needs of staff accused of misconduct.</w:t>
      </w:r>
    </w:p>
    <w:p w14:paraId="32EED00E" w14:textId="77777777" w:rsidR="009D6F52" w:rsidRPr="00100687" w:rsidRDefault="009D6F52" w:rsidP="00DB024B">
      <w:pPr>
        <w:jc w:val="both"/>
        <w:rPr>
          <w:rFonts w:ascii="Arial" w:hAnsi="Arial" w:cs="Arial"/>
          <w:sz w:val="20"/>
          <w:szCs w:val="20"/>
        </w:rPr>
      </w:pPr>
    </w:p>
    <w:p w14:paraId="5C55D874" w14:textId="71552DAC" w:rsidR="001F1090" w:rsidRPr="00100687" w:rsidRDefault="001F1090" w:rsidP="00DB024B">
      <w:pPr>
        <w:jc w:val="both"/>
        <w:rPr>
          <w:rFonts w:ascii="Arial" w:hAnsi="Arial" w:cs="Arial"/>
          <w:b/>
          <w:sz w:val="20"/>
          <w:szCs w:val="20"/>
        </w:rPr>
      </w:pPr>
      <w:r w:rsidRPr="00100687">
        <w:rPr>
          <w:rFonts w:ascii="Arial" w:hAnsi="Arial" w:cs="Arial"/>
          <w:b/>
          <w:sz w:val="20"/>
          <w:szCs w:val="20"/>
        </w:rPr>
        <w:t xml:space="preserve">How the school encourages positive behaviour </w:t>
      </w:r>
      <w:r w:rsidRPr="00100687">
        <w:rPr>
          <w:rFonts w:ascii="Arial" w:hAnsi="Arial" w:cs="Arial"/>
          <w:b/>
          <w:bCs/>
          <w:sz w:val="20"/>
          <w:szCs w:val="20"/>
        </w:rPr>
        <w:t xml:space="preserve">through teaching and learning </w:t>
      </w:r>
    </w:p>
    <w:p w14:paraId="645DCDE7" w14:textId="77777777" w:rsidR="001F1090" w:rsidRPr="00100687" w:rsidRDefault="001F1090" w:rsidP="00DB024B">
      <w:pPr>
        <w:jc w:val="both"/>
        <w:rPr>
          <w:rFonts w:ascii="Arial" w:hAnsi="Arial" w:cs="Arial"/>
          <w:sz w:val="20"/>
          <w:szCs w:val="20"/>
        </w:rPr>
      </w:pPr>
    </w:p>
    <w:p w14:paraId="7DB1091B" w14:textId="77777777" w:rsidR="001F1090" w:rsidRPr="00100687" w:rsidRDefault="001F1090" w:rsidP="00DB024B">
      <w:pPr>
        <w:jc w:val="both"/>
        <w:rPr>
          <w:rFonts w:ascii="Arial" w:hAnsi="Arial" w:cs="Arial"/>
          <w:b/>
          <w:bCs/>
          <w:sz w:val="20"/>
          <w:szCs w:val="20"/>
        </w:rPr>
      </w:pPr>
      <w:r w:rsidRPr="00100687">
        <w:rPr>
          <w:rFonts w:ascii="Arial" w:hAnsi="Arial" w:cs="Arial"/>
          <w:sz w:val="20"/>
          <w:szCs w:val="20"/>
        </w:rPr>
        <w:t>Positive behaviour and teaching and learning are inextricably linked. Effective teaching and learning can only take place in a well-ordered environment. Teachers establish clear and accepted routines. Students cannot learn and teachers cannot teach where there is disruption or lack of focus.</w:t>
      </w:r>
    </w:p>
    <w:p w14:paraId="0BB74A1F" w14:textId="77777777" w:rsidR="001F1090" w:rsidRPr="00100687" w:rsidRDefault="001F1090" w:rsidP="00DB024B">
      <w:pPr>
        <w:autoSpaceDE w:val="0"/>
        <w:autoSpaceDN w:val="0"/>
        <w:adjustRightInd w:val="0"/>
        <w:jc w:val="both"/>
        <w:rPr>
          <w:rFonts w:ascii="Arial" w:hAnsi="Arial" w:cs="Arial"/>
          <w:sz w:val="20"/>
          <w:szCs w:val="20"/>
        </w:rPr>
      </w:pPr>
    </w:p>
    <w:p w14:paraId="11A33DBD" w14:textId="72CF19B9" w:rsidR="001F1090" w:rsidRPr="00100687" w:rsidRDefault="001F1090" w:rsidP="00DB024B">
      <w:pPr>
        <w:autoSpaceDE w:val="0"/>
        <w:autoSpaceDN w:val="0"/>
        <w:adjustRightInd w:val="0"/>
        <w:jc w:val="both"/>
        <w:rPr>
          <w:rFonts w:ascii="Arial" w:hAnsi="Arial" w:cs="Arial"/>
          <w:sz w:val="20"/>
          <w:szCs w:val="20"/>
        </w:rPr>
      </w:pPr>
      <w:r w:rsidRPr="00100687">
        <w:rPr>
          <w:rFonts w:ascii="Arial" w:hAnsi="Arial" w:cs="Arial"/>
          <w:sz w:val="20"/>
          <w:szCs w:val="20"/>
        </w:rPr>
        <w:t>To unlock our pupils’ potential, teachers will:</w:t>
      </w:r>
    </w:p>
    <w:p w14:paraId="3E843129" w14:textId="77777777" w:rsidR="001F1090" w:rsidRPr="00100687" w:rsidRDefault="001F1090" w:rsidP="00DB024B">
      <w:pPr>
        <w:autoSpaceDE w:val="0"/>
        <w:autoSpaceDN w:val="0"/>
        <w:adjustRightInd w:val="0"/>
        <w:jc w:val="both"/>
        <w:rPr>
          <w:rFonts w:ascii="Arial" w:hAnsi="Arial" w:cs="Arial"/>
          <w:sz w:val="20"/>
          <w:szCs w:val="20"/>
        </w:rPr>
      </w:pPr>
    </w:p>
    <w:p w14:paraId="50BF9939" w14:textId="0D00F382" w:rsidR="001F1090" w:rsidRPr="00100687" w:rsidRDefault="5430CDBC" w:rsidP="3BE06BC8">
      <w:pPr>
        <w:numPr>
          <w:ilvl w:val="0"/>
          <w:numId w:val="27"/>
        </w:numPr>
        <w:autoSpaceDE w:val="0"/>
        <w:autoSpaceDN w:val="0"/>
        <w:adjustRightInd w:val="0"/>
        <w:jc w:val="both"/>
        <w:rPr>
          <w:rFonts w:ascii="Arial" w:eastAsia="Arial" w:hAnsi="Arial" w:cs="Arial"/>
          <w:sz w:val="20"/>
          <w:szCs w:val="20"/>
        </w:rPr>
      </w:pPr>
      <w:r w:rsidRPr="3BE06BC8">
        <w:rPr>
          <w:rFonts w:ascii="Calibri" w:eastAsia="Calibri" w:hAnsi="Calibri" w:cs="Calibri"/>
          <w:sz w:val="22"/>
          <w:szCs w:val="22"/>
        </w:rPr>
        <w:t xml:space="preserve">put relationships and a young person’s sense of safety and security at the heart of classroom management </w:t>
      </w:r>
    </w:p>
    <w:p w14:paraId="02BED443" w14:textId="1B78B697" w:rsidR="001F1090" w:rsidRPr="00100687" w:rsidRDefault="223462D5" w:rsidP="3BE06BC8">
      <w:pPr>
        <w:numPr>
          <w:ilvl w:val="0"/>
          <w:numId w:val="27"/>
        </w:numPr>
        <w:autoSpaceDE w:val="0"/>
        <w:autoSpaceDN w:val="0"/>
        <w:adjustRightInd w:val="0"/>
        <w:jc w:val="both"/>
        <w:rPr>
          <w:rFonts w:ascii="Calibri" w:eastAsia="Calibri" w:hAnsi="Calibri" w:cs="Calibri"/>
          <w:sz w:val="22"/>
          <w:szCs w:val="22"/>
        </w:rPr>
      </w:pPr>
      <w:r w:rsidRPr="3BE06BC8">
        <w:rPr>
          <w:rFonts w:ascii="Calibri" w:eastAsia="Calibri" w:hAnsi="Calibri" w:cs="Calibri"/>
          <w:sz w:val="22"/>
          <w:szCs w:val="22"/>
        </w:rPr>
        <w:t>n</w:t>
      </w:r>
      <w:r w:rsidR="191E7F40" w:rsidRPr="3BE06BC8">
        <w:rPr>
          <w:rFonts w:ascii="Calibri" w:eastAsia="Calibri" w:hAnsi="Calibri" w:cs="Calibri"/>
          <w:sz w:val="22"/>
          <w:szCs w:val="22"/>
        </w:rPr>
        <w:t>urture students and show empath</w:t>
      </w:r>
      <w:r w:rsidR="47B410F9" w:rsidRPr="3BE06BC8">
        <w:rPr>
          <w:rFonts w:ascii="Calibri" w:eastAsia="Calibri" w:hAnsi="Calibri" w:cs="Calibri"/>
          <w:sz w:val="22"/>
          <w:szCs w:val="22"/>
        </w:rPr>
        <w:t>y</w:t>
      </w:r>
      <w:r w:rsidR="54C30425" w:rsidRPr="3BE06BC8">
        <w:rPr>
          <w:rFonts w:ascii="Calibri" w:eastAsia="Calibri" w:hAnsi="Calibri" w:cs="Calibri"/>
          <w:sz w:val="22"/>
          <w:szCs w:val="22"/>
        </w:rPr>
        <w:t>,</w:t>
      </w:r>
      <w:r w:rsidR="191E7F40" w:rsidRPr="3BE06BC8">
        <w:rPr>
          <w:rFonts w:ascii="Calibri" w:eastAsia="Calibri" w:hAnsi="Calibri" w:cs="Calibri"/>
          <w:sz w:val="22"/>
          <w:szCs w:val="22"/>
        </w:rPr>
        <w:t xml:space="preserve"> </w:t>
      </w:r>
      <w:r w:rsidR="44DB5075" w:rsidRPr="3BE06BC8">
        <w:rPr>
          <w:rFonts w:ascii="Calibri" w:eastAsia="Calibri" w:hAnsi="Calibri" w:cs="Calibri"/>
          <w:sz w:val="22"/>
          <w:szCs w:val="22"/>
        </w:rPr>
        <w:t>even when a student is presenting with behaviours that feel challenging</w:t>
      </w:r>
    </w:p>
    <w:p w14:paraId="5A37225D" w14:textId="28E398E4" w:rsidR="001F1090" w:rsidRPr="00100687" w:rsidRDefault="7260A6FE" w:rsidP="3BE06BC8">
      <w:pPr>
        <w:numPr>
          <w:ilvl w:val="0"/>
          <w:numId w:val="27"/>
        </w:numPr>
        <w:autoSpaceDE w:val="0"/>
        <w:autoSpaceDN w:val="0"/>
        <w:adjustRightInd w:val="0"/>
        <w:jc w:val="both"/>
        <w:rPr>
          <w:sz w:val="22"/>
          <w:szCs w:val="22"/>
        </w:rPr>
      </w:pPr>
      <w:r w:rsidRPr="3BE06BC8">
        <w:rPr>
          <w:rFonts w:ascii="Calibri" w:eastAsia="Calibri" w:hAnsi="Calibri" w:cs="Calibri"/>
          <w:sz w:val="22"/>
          <w:szCs w:val="22"/>
        </w:rPr>
        <w:t>consider a pupil’s individual circumstances</w:t>
      </w:r>
    </w:p>
    <w:p w14:paraId="640E37E7" w14:textId="18AFDDC8" w:rsidR="001F1090" w:rsidRPr="00100687" w:rsidRDefault="191E7F40" w:rsidP="3BE06BC8">
      <w:pPr>
        <w:numPr>
          <w:ilvl w:val="0"/>
          <w:numId w:val="27"/>
        </w:numPr>
        <w:autoSpaceDE w:val="0"/>
        <w:autoSpaceDN w:val="0"/>
        <w:adjustRightInd w:val="0"/>
        <w:jc w:val="both"/>
        <w:rPr>
          <w:sz w:val="22"/>
          <w:szCs w:val="22"/>
        </w:rPr>
      </w:pPr>
      <w:r w:rsidRPr="3BE06BC8">
        <w:rPr>
          <w:rFonts w:ascii="Calibri" w:eastAsia="Calibri" w:hAnsi="Calibri" w:cs="Calibri"/>
          <w:sz w:val="22"/>
          <w:szCs w:val="22"/>
        </w:rPr>
        <w:t xml:space="preserve">ensure the classroom atmosphere is warmth and welcoming </w:t>
      </w:r>
    </w:p>
    <w:p w14:paraId="705EBFE4" w14:textId="048AF0FB" w:rsidR="001F1090" w:rsidRPr="00100687" w:rsidRDefault="001F1090" w:rsidP="3BE06BC8">
      <w:pPr>
        <w:numPr>
          <w:ilvl w:val="0"/>
          <w:numId w:val="27"/>
        </w:numPr>
        <w:autoSpaceDE w:val="0"/>
        <w:autoSpaceDN w:val="0"/>
        <w:adjustRightInd w:val="0"/>
        <w:jc w:val="both"/>
        <w:rPr>
          <w:sz w:val="20"/>
          <w:szCs w:val="20"/>
        </w:rPr>
      </w:pPr>
      <w:r w:rsidRPr="3BE06BC8">
        <w:rPr>
          <w:rFonts w:ascii="Arial" w:hAnsi="Arial" w:cs="Arial"/>
          <w:sz w:val="20"/>
          <w:szCs w:val="20"/>
        </w:rPr>
        <w:t>prepare well focussed and structured lessons so that the learning objectives are clear and relate to prior learning</w:t>
      </w:r>
    </w:p>
    <w:p w14:paraId="7DF49166" w14:textId="77777777" w:rsidR="001F1090" w:rsidRPr="00100687" w:rsidRDefault="001F1090" w:rsidP="00DB024B">
      <w:pPr>
        <w:numPr>
          <w:ilvl w:val="0"/>
          <w:numId w:val="27"/>
        </w:numPr>
        <w:autoSpaceDE w:val="0"/>
        <w:autoSpaceDN w:val="0"/>
        <w:adjustRightInd w:val="0"/>
        <w:jc w:val="both"/>
        <w:rPr>
          <w:rFonts w:ascii="Arial" w:hAnsi="Arial" w:cs="Arial"/>
          <w:sz w:val="20"/>
          <w:szCs w:val="20"/>
        </w:rPr>
      </w:pPr>
      <w:r w:rsidRPr="00100687">
        <w:rPr>
          <w:rFonts w:ascii="Arial" w:hAnsi="Arial" w:cs="Arial"/>
          <w:sz w:val="20"/>
          <w:szCs w:val="20"/>
        </w:rPr>
        <w:t>actively engage pupils of all ages in their learning</w:t>
      </w:r>
    </w:p>
    <w:p w14:paraId="2A7AF4C3" w14:textId="77777777" w:rsidR="001F1090" w:rsidRPr="00100687" w:rsidRDefault="001F1090" w:rsidP="00DB024B">
      <w:pPr>
        <w:numPr>
          <w:ilvl w:val="0"/>
          <w:numId w:val="27"/>
        </w:numPr>
        <w:autoSpaceDE w:val="0"/>
        <w:autoSpaceDN w:val="0"/>
        <w:adjustRightInd w:val="0"/>
        <w:jc w:val="both"/>
        <w:rPr>
          <w:rFonts w:ascii="Arial" w:hAnsi="Arial" w:cs="Arial"/>
          <w:sz w:val="20"/>
          <w:szCs w:val="20"/>
        </w:rPr>
      </w:pPr>
      <w:r w:rsidRPr="00100687">
        <w:rPr>
          <w:rFonts w:ascii="Arial" w:hAnsi="Arial" w:cs="Arial"/>
          <w:sz w:val="20"/>
          <w:szCs w:val="20"/>
        </w:rPr>
        <w:t>develop learning skills systematically so that learning becomes increasingly independent</w:t>
      </w:r>
    </w:p>
    <w:p w14:paraId="4A0C964F" w14:textId="77777777" w:rsidR="001F1090" w:rsidRPr="00100687" w:rsidRDefault="001F1090" w:rsidP="00DB024B">
      <w:pPr>
        <w:numPr>
          <w:ilvl w:val="0"/>
          <w:numId w:val="27"/>
        </w:numPr>
        <w:autoSpaceDE w:val="0"/>
        <w:autoSpaceDN w:val="0"/>
        <w:adjustRightInd w:val="0"/>
        <w:jc w:val="both"/>
        <w:rPr>
          <w:rFonts w:ascii="Arial" w:hAnsi="Arial" w:cs="Arial"/>
          <w:sz w:val="20"/>
          <w:szCs w:val="20"/>
        </w:rPr>
      </w:pPr>
      <w:r w:rsidRPr="00100687">
        <w:rPr>
          <w:rFonts w:ascii="Arial" w:hAnsi="Arial" w:cs="Arial"/>
          <w:sz w:val="20"/>
          <w:szCs w:val="20"/>
        </w:rPr>
        <w:t>use assessment for learning to reflect on what is known and set targets for the future</w:t>
      </w:r>
    </w:p>
    <w:p w14:paraId="5FEF3AC0" w14:textId="77777777" w:rsidR="001F1090" w:rsidRPr="00100687" w:rsidRDefault="001F1090" w:rsidP="00DB024B">
      <w:pPr>
        <w:numPr>
          <w:ilvl w:val="0"/>
          <w:numId w:val="27"/>
        </w:numPr>
        <w:autoSpaceDE w:val="0"/>
        <w:autoSpaceDN w:val="0"/>
        <w:adjustRightInd w:val="0"/>
        <w:jc w:val="both"/>
        <w:rPr>
          <w:rFonts w:ascii="Arial" w:hAnsi="Arial" w:cs="Arial"/>
          <w:sz w:val="20"/>
          <w:szCs w:val="20"/>
        </w:rPr>
      </w:pPr>
      <w:r w:rsidRPr="00100687">
        <w:rPr>
          <w:rFonts w:ascii="Arial" w:hAnsi="Arial" w:cs="Arial"/>
          <w:sz w:val="20"/>
          <w:szCs w:val="20"/>
        </w:rPr>
        <w:t>have high expectations for effort and achievement</w:t>
      </w:r>
    </w:p>
    <w:p w14:paraId="77ADC0B9" w14:textId="4FBB8FDF" w:rsidR="001F1090" w:rsidRPr="00100687" w:rsidRDefault="001F1090" w:rsidP="00DB024B">
      <w:pPr>
        <w:numPr>
          <w:ilvl w:val="0"/>
          <w:numId w:val="27"/>
        </w:numPr>
        <w:autoSpaceDE w:val="0"/>
        <w:autoSpaceDN w:val="0"/>
        <w:adjustRightInd w:val="0"/>
        <w:jc w:val="both"/>
        <w:rPr>
          <w:rFonts w:ascii="Arial" w:hAnsi="Arial" w:cs="Arial"/>
          <w:sz w:val="20"/>
          <w:szCs w:val="20"/>
        </w:rPr>
      </w:pPr>
      <w:r w:rsidRPr="00100687">
        <w:rPr>
          <w:rFonts w:ascii="Arial" w:hAnsi="Arial" w:cs="Arial"/>
          <w:sz w:val="20"/>
          <w:szCs w:val="20"/>
        </w:rPr>
        <w:t>motivate by well</w:t>
      </w:r>
      <w:r w:rsidR="00927320" w:rsidRPr="00100687">
        <w:rPr>
          <w:rFonts w:ascii="Arial" w:hAnsi="Arial" w:cs="Arial"/>
          <w:sz w:val="20"/>
          <w:szCs w:val="20"/>
        </w:rPr>
        <w:t>-</w:t>
      </w:r>
      <w:r w:rsidRPr="00100687">
        <w:rPr>
          <w:rFonts w:ascii="Arial" w:hAnsi="Arial" w:cs="Arial"/>
          <w:sz w:val="20"/>
          <w:szCs w:val="20"/>
        </w:rPr>
        <w:t>paced teaching and a variety of activities matched to varying learning styles</w:t>
      </w:r>
    </w:p>
    <w:p w14:paraId="5FC76567" w14:textId="77777777" w:rsidR="001F1090" w:rsidRPr="00100687" w:rsidRDefault="001F1090" w:rsidP="00DB024B">
      <w:pPr>
        <w:numPr>
          <w:ilvl w:val="0"/>
          <w:numId w:val="27"/>
        </w:numPr>
        <w:autoSpaceDE w:val="0"/>
        <w:autoSpaceDN w:val="0"/>
        <w:adjustRightInd w:val="0"/>
        <w:jc w:val="both"/>
        <w:rPr>
          <w:rFonts w:ascii="Arial" w:hAnsi="Arial" w:cs="Arial"/>
          <w:sz w:val="20"/>
          <w:szCs w:val="20"/>
        </w:rPr>
      </w:pPr>
      <w:r w:rsidRPr="00100687">
        <w:rPr>
          <w:rFonts w:ascii="Arial" w:hAnsi="Arial" w:cs="Arial"/>
          <w:sz w:val="20"/>
          <w:szCs w:val="20"/>
        </w:rPr>
        <w:t>create an environment that promotes learning in a settled and purposeful atmosphere</w:t>
      </w:r>
    </w:p>
    <w:p w14:paraId="7F8A0558" w14:textId="77777777" w:rsidR="001F1090" w:rsidRPr="00100687" w:rsidRDefault="001F1090" w:rsidP="00DB024B">
      <w:pPr>
        <w:numPr>
          <w:ilvl w:val="0"/>
          <w:numId w:val="27"/>
        </w:numPr>
        <w:autoSpaceDE w:val="0"/>
        <w:autoSpaceDN w:val="0"/>
        <w:adjustRightInd w:val="0"/>
        <w:jc w:val="both"/>
        <w:rPr>
          <w:rFonts w:ascii="Arial" w:hAnsi="Arial" w:cs="Arial"/>
          <w:sz w:val="20"/>
          <w:szCs w:val="20"/>
        </w:rPr>
      </w:pPr>
      <w:r w:rsidRPr="3BE06BC8">
        <w:rPr>
          <w:rFonts w:ascii="Arial" w:hAnsi="Arial" w:cs="Arial"/>
          <w:sz w:val="20"/>
          <w:szCs w:val="20"/>
        </w:rPr>
        <w:t>evaluate the effectiveness of teaching styles and methods</w:t>
      </w:r>
    </w:p>
    <w:p w14:paraId="6CFBF481" w14:textId="77777777" w:rsidR="001F1090" w:rsidRPr="00100687" w:rsidRDefault="001F1090" w:rsidP="00DB024B">
      <w:pPr>
        <w:autoSpaceDE w:val="0"/>
        <w:autoSpaceDN w:val="0"/>
        <w:adjustRightInd w:val="0"/>
        <w:jc w:val="both"/>
        <w:rPr>
          <w:rFonts w:ascii="Arial" w:hAnsi="Arial" w:cs="Arial"/>
          <w:sz w:val="20"/>
          <w:szCs w:val="20"/>
        </w:rPr>
      </w:pPr>
    </w:p>
    <w:p w14:paraId="18DFFCAA" w14:textId="77777777" w:rsidR="001F1090" w:rsidRPr="00100687" w:rsidRDefault="001F1090" w:rsidP="00DB024B">
      <w:pPr>
        <w:autoSpaceDE w:val="0"/>
        <w:autoSpaceDN w:val="0"/>
        <w:adjustRightInd w:val="0"/>
        <w:jc w:val="both"/>
        <w:rPr>
          <w:rFonts w:ascii="Arial" w:hAnsi="Arial" w:cs="Arial"/>
          <w:sz w:val="20"/>
          <w:szCs w:val="20"/>
        </w:rPr>
      </w:pPr>
      <w:r w:rsidRPr="00100687">
        <w:rPr>
          <w:rFonts w:ascii="Arial" w:hAnsi="Arial" w:cs="Arial"/>
          <w:sz w:val="20"/>
          <w:szCs w:val="20"/>
        </w:rPr>
        <w:t>To unlock their potential, pupils will:</w:t>
      </w:r>
    </w:p>
    <w:p w14:paraId="63ECCCB7" w14:textId="77777777" w:rsidR="001F1090" w:rsidRPr="00100687" w:rsidRDefault="001F1090" w:rsidP="00DB024B">
      <w:pPr>
        <w:autoSpaceDE w:val="0"/>
        <w:autoSpaceDN w:val="0"/>
        <w:adjustRightInd w:val="0"/>
        <w:jc w:val="both"/>
        <w:rPr>
          <w:rFonts w:ascii="Arial" w:hAnsi="Arial" w:cs="Arial"/>
          <w:sz w:val="20"/>
          <w:szCs w:val="20"/>
        </w:rPr>
      </w:pPr>
    </w:p>
    <w:p w14:paraId="0E7662D9" w14:textId="77777777" w:rsidR="001F1090" w:rsidRPr="00100687" w:rsidRDefault="001F1090" w:rsidP="00DB024B">
      <w:pPr>
        <w:numPr>
          <w:ilvl w:val="0"/>
          <w:numId w:val="29"/>
        </w:numPr>
        <w:autoSpaceDE w:val="0"/>
        <w:autoSpaceDN w:val="0"/>
        <w:adjustRightInd w:val="0"/>
        <w:jc w:val="both"/>
        <w:rPr>
          <w:rFonts w:ascii="Arial" w:hAnsi="Arial" w:cs="Arial"/>
          <w:sz w:val="20"/>
          <w:szCs w:val="20"/>
        </w:rPr>
      </w:pPr>
      <w:r w:rsidRPr="00100687">
        <w:rPr>
          <w:rFonts w:ascii="Arial" w:hAnsi="Arial" w:cs="Arial"/>
          <w:sz w:val="20"/>
          <w:szCs w:val="20"/>
        </w:rPr>
        <w:t>complete their homework or any preparation required in advance of the lesson</w:t>
      </w:r>
    </w:p>
    <w:p w14:paraId="6EBAD48E" w14:textId="77777777" w:rsidR="001F1090" w:rsidRPr="00100687" w:rsidRDefault="001F1090" w:rsidP="00DB024B">
      <w:pPr>
        <w:numPr>
          <w:ilvl w:val="0"/>
          <w:numId w:val="29"/>
        </w:numPr>
        <w:autoSpaceDE w:val="0"/>
        <w:autoSpaceDN w:val="0"/>
        <w:adjustRightInd w:val="0"/>
        <w:jc w:val="both"/>
        <w:rPr>
          <w:rFonts w:ascii="Arial" w:hAnsi="Arial" w:cs="Arial"/>
          <w:sz w:val="20"/>
          <w:szCs w:val="20"/>
        </w:rPr>
      </w:pPr>
      <w:r w:rsidRPr="00100687">
        <w:rPr>
          <w:rFonts w:ascii="Arial" w:hAnsi="Arial" w:cs="Arial"/>
          <w:sz w:val="20"/>
          <w:szCs w:val="20"/>
        </w:rPr>
        <w:t>use independent learning resources such as the library</w:t>
      </w:r>
    </w:p>
    <w:p w14:paraId="10792E7F" w14:textId="77777777" w:rsidR="001F1090" w:rsidRPr="00100687" w:rsidRDefault="001F1090" w:rsidP="00DB024B">
      <w:pPr>
        <w:numPr>
          <w:ilvl w:val="0"/>
          <w:numId w:val="29"/>
        </w:numPr>
        <w:autoSpaceDE w:val="0"/>
        <w:autoSpaceDN w:val="0"/>
        <w:adjustRightInd w:val="0"/>
        <w:jc w:val="both"/>
        <w:rPr>
          <w:rFonts w:ascii="Arial" w:hAnsi="Arial" w:cs="Arial"/>
          <w:sz w:val="20"/>
          <w:szCs w:val="20"/>
        </w:rPr>
      </w:pPr>
      <w:r w:rsidRPr="00100687">
        <w:rPr>
          <w:rFonts w:ascii="Arial" w:hAnsi="Arial" w:cs="Arial"/>
          <w:sz w:val="20"/>
          <w:szCs w:val="20"/>
        </w:rPr>
        <w:t>give their lessons their full attention</w:t>
      </w:r>
    </w:p>
    <w:p w14:paraId="13F968A0" w14:textId="77777777" w:rsidR="001F1090" w:rsidRPr="00100687" w:rsidRDefault="001F1090" w:rsidP="00DB024B">
      <w:pPr>
        <w:numPr>
          <w:ilvl w:val="0"/>
          <w:numId w:val="29"/>
        </w:numPr>
        <w:autoSpaceDE w:val="0"/>
        <w:autoSpaceDN w:val="0"/>
        <w:adjustRightInd w:val="0"/>
        <w:jc w:val="both"/>
        <w:rPr>
          <w:rFonts w:ascii="Arial" w:hAnsi="Arial" w:cs="Arial"/>
          <w:sz w:val="20"/>
          <w:szCs w:val="20"/>
        </w:rPr>
      </w:pPr>
      <w:r w:rsidRPr="00100687">
        <w:rPr>
          <w:rFonts w:ascii="Arial" w:hAnsi="Arial" w:cs="Arial"/>
          <w:sz w:val="20"/>
          <w:szCs w:val="20"/>
        </w:rPr>
        <w:t>participate actively in all activities</w:t>
      </w:r>
    </w:p>
    <w:p w14:paraId="622F7539" w14:textId="77777777" w:rsidR="001F1090" w:rsidRPr="00100687" w:rsidRDefault="001F1090" w:rsidP="00DB024B">
      <w:pPr>
        <w:numPr>
          <w:ilvl w:val="0"/>
          <w:numId w:val="29"/>
        </w:numPr>
        <w:jc w:val="both"/>
        <w:rPr>
          <w:rFonts w:ascii="Arial" w:hAnsi="Arial" w:cs="Arial"/>
          <w:b/>
          <w:sz w:val="20"/>
          <w:szCs w:val="20"/>
        </w:rPr>
      </w:pPr>
      <w:r w:rsidRPr="00100687">
        <w:rPr>
          <w:rFonts w:ascii="Arial" w:hAnsi="Arial" w:cs="Arial"/>
          <w:sz w:val="20"/>
          <w:szCs w:val="20"/>
        </w:rPr>
        <w:t>work collaboratively or independently as required by the teacher</w:t>
      </w:r>
    </w:p>
    <w:p w14:paraId="51B10743" w14:textId="77777777" w:rsidR="001F1090" w:rsidRPr="00100687" w:rsidRDefault="001F1090" w:rsidP="00DB024B">
      <w:pPr>
        <w:jc w:val="both"/>
        <w:rPr>
          <w:rFonts w:ascii="Arial" w:hAnsi="Arial" w:cs="Arial"/>
          <w:b/>
          <w:sz w:val="20"/>
          <w:szCs w:val="20"/>
        </w:rPr>
      </w:pPr>
    </w:p>
    <w:p w14:paraId="04F42419" w14:textId="6A0543B9" w:rsidR="005659DB" w:rsidRPr="00100687" w:rsidRDefault="001F1090" w:rsidP="00DB024B">
      <w:pPr>
        <w:jc w:val="both"/>
        <w:rPr>
          <w:rFonts w:ascii="Arial" w:hAnsi="Arial" w:cs="Arial"/>
          <w:b/>
          <w:sz w:val="20"/>
          <w:szCs w:val="20"/>
        </w:rPr>
      </w:pPr>
      <w:r w:rsidRPr="00100687">
        <w:rPr>
          <w:rFonts w:ascii="Arial" w:hAnsi="Arial" w:cs="Arial"/>
          <w:sz w:val="20"/>
          <w:szCs w:val="20"/>
        </w:rPr>
        <w:t>In addition, there are a number of specific support systems in place to help students who misbehave. The form tutor, Head of Year and Head of Key Stage are the main academic and pastoral mentors for the pupil. They will work closely with the pupil, to talk through difficulties and put in place targets. For example, a report card may be used to support the student in focussing upon these targets during the school day. The Head of Year or Key Stage will meet the pupil on a regular basis for example every break time, to reflect upon progress with the targets. Also</w:t>
      </w:r>
      <w:r w:rsidR="00903BDE" w:rsidRPr="00100687">
        <w:rPr>
          <w:rFonts w:ascii="Arial" w:hAnsi="Arial" w:cs="Arial"/>
          <w:sz w:val="20"/>
          <w:szCs w:val="20"/>
        </w:rPr>
        <w:t>,</w:t>
      </w:r>
      <w:r w:rsidRPr="00100687">
        <w:rPr>
          <w:rFonts w:ascii="Arial" w:hAnsi="Arial" w:cs="Arial"/>
          <w:sz w:val="20"/>
          <w:szCs w:val="20"/>
        </w:rPr>
        <w:t xml:space="preserve"> senior pupils can act as pastoral mentors where appropriate. Subject workshops run by teachers and Sixth Form subject mentors, also are offered as additional support for students that may be struggling with the expectations</w:t>
      </w:r>
    </w:p>
    <w:p w14:paraId="5D88A1EC" w14:textId="77777777" w:rsidR="005659DB" w:rsidRPr="00100687" w:rsidRDefault="005659DB" w:rsidP="00DB024B">
      <w:pPr>
        <w:jc w:val="both"/>
        <w:rPr>
          <w:rFonts w:ascii="Arial" w:hAnsi="Arial" w:cs="Arial"/>
          <w:b/>
          <w:sz w:val="20"/>
          <w:szCs w:val="20"/>
        </w:rPr>
      </w:pPr>
    </w:p>
    <w:p w14:paraId="71477D00" w14:textId="77777777" w:rsidR="00EB24AB" w:rsidRPr="00100687" w:rsidRDefault="00EB24AB" w:rsidP="00DB024B">
      <w:pPr>
        <w:jc w:val="both"/>
        <w:rPr>
          <w:rFonts w:ascii="Arial" w:hAnsi="Arial" w:cs="Arial"/>
          <w:b/>
          <w:sz w:val="20"/>
          <w:szCs w:val="20"/>
        </w:rPr>
      </w:pPr>
      <w:r w:rsidRPr="00100687">
        <w:rPr>
          <w:rFonts w:ascii="Arial" w:hAnsi="Arial" w:cs="Arial"/>
          <w:b/>
          <w:sz w:val="20"/>
          <w:szCs w:val="20"/>
        </w:rPr>
        <w:t>Pupil Support</w:t>
      </w:r>
    </w:p>
    <w:p w14:paraId="5E935CEA" w14:textId="77777777" w:rsidR="00EB24AB" w:rsidRPr="00100687" w:rsidRDefault="00EB24AB" w:rsidP="00DB024B">
      <w:pPr>
        <w:jc w:val="both"/>
        <w:rPr>
          <w:rFonts w:ascii="Arial" w:hAnsi="Arial" w:cs="Arial"/>
          <w:sz w:val="20"/>
          <w:szCs w:val="20"/>
        </w:rPr>
      </w:pPr>
    </w:p>
    <w:p w14:paraId="566056D9" w14:textId="77777777" w:rsidR="00EB24AB" w:rsidRPr="00100687" w:rsidRDefault="00EB24AB" w:rsidP="00DB024B">
      <w:pPr>
        <w:jc w:val="both"/>
        <w:rPr>
          <w:rFonts w:ascii="Arial" w:hAnsi="Arial" w:cs="Arial"/>
          <w:sz w:val="20"/>
          <w:szCs w:val="20"/>
        </w:rPr>
      </w:pPr>
      <w:r w:rsidRPr="00100687">
        <w:rPr>
          <w:rFonts w:ascii="Arial" w:hAnsi="Arial" w:cs="Arial"/>
          <w:sz w:val="20"/>
          <w:szCs w:val="20"/>
        </w:rPr>
        <w:t>The school recognises its legal duty under the Equality Act 2010 to prevent pupils with a protected characteristic from being at a disadvantage. Consequently, our approach to challenging behaviour may be differentiated to cater to the needs of the pupil.</w:t>
      </w:r>
    </w:p>
    <w:p w14:paraId="48F09481" w14:textId="77777777" w:rsidR="00EB24AB" w:rsidRPr="00100687" w:rsidRDefault="00EB24AB" w:rsidP="00DB024B">
      <w:pPr>
        <w:jc w:val="both"/>
        <w:rPr>
          <w:rFonts w:ascii="Arial" w:hAnsi="Arial" w:cs="Arial"/>
          <w:sz w:val="20"/>
          <w:szCs w:val="20"/>
        </w:rPr>
      </w:pPr>
      <w:r w:rsidRPr="00100687">
        <w:rPr>
          <w:rFonts w:ascii="Arial" w:hAnsi="Arial" w:cs="Arial"/>
          <w:sz w:val="20"/>
          <w:szCs w:val="20"/>
        </w:rPr>
        <w:t xml:space="preserve">Our Head of Learning Support and our Wellbeing Mentor will help to evaluate a pupil who exhibits challenging behaviour to determine whether they have any underlying needs that are not currently being met. </w:t>
      </w:r>
    </w:p>
    <w:p w14:paraId="507DF241" w14:textId="77777777" w:rsidR="00EB24AB" w:rsidRPr="00100687" w:rsidRDefault="00EB24AB" w:rsidP="00DB024B">
      <w:pPr>
        <w:jc w:val="both"/>
        <w:rPr>
          <w:rFonts w:ascii="Arial" w:hAnsi="Arial" w:cs="Arial"/>
          <w:sz w:val="20"/>
          <w:szCs w:val="20"/>
        </w:rPr>
      </w:pPr>
      <w:r w:rsidRPr="00100687">
        <w:rPr>
          <w:rFonts w:ascii="Arial" w:hAnsi="Arial" w:cs="Arial"/>
          <w:sz w:val="20"/>
          <w:szCs w:val="20"/>
        </w:rPr>
        <w:t>Where necessary, support and advice will also be sought from specialist teachers, an educational psychologist, medical practitioners and/or others, to identify or support specific needs.</w:t>
      </w:r>
    </w:p>
    <w:p w14:paraId="60105006" w14:textId="02597AE7" w:rsidR="006D0EBF" w:rsidRPr="00100687" w:rsidRDefault="006D0EBF" w:rsidP="00DB024B">
      <w:pPr>
        <w:tabs>
          <w:tab w:val="left" w:pos="3885"/>
        </w:tabs>
        <w:jc w:val="both"/>
        <w:rPr>
          <w:rFonts w:ascii="Arial" w:hAnsi="Arial" w:cs="Arial"/>
          <w:sz w:val="20"/>
          <w:szCs w:val="20"/>
        </w:rPr>
      </w:pPr>
    </w:p>
    <w:p w14:paraId="3DCC94A2" w14:textId="6C6EE4D7" w:rsidR="00EB24AB" w:rsidRPr="00100687" w:rsidRDefault="00EB24AB" w:rsidP="00DB024B">
      <w:pPr>
        <w:tabs>
          <w:tab w:val="left" w:pos="3885"/>
        </w:tabs>
        <w:jc w:val="both"/>
        <w:rPr>
          <w:rFonts w:ascii="Arial" w:hAnsi="Arial" w:cs="Arial"/>
          <w:sz w:val="20"/>
          <w:szCs w:val="20"/>
        </w:rPr>
      </w:pPr>
    </w:p>
    <w:p w14:paraId="4CCB1500" w14:textId="77777777" w:rsidR="00EB24AB" w:rsidRPr="00100687" w:rsidRDefault="00EB24AB" w:rsidP="00DB024B">
      <w:pPr>
        <w:tabs>
          <w:tab w:val="left" w:pos="3885"/>
        </w:tabs>
        <w:jc w:val="both"/>
        <w:rPr>
          <w:rFonts w:ascii="Arial" w:hAnsi="Arial" w:cs="Arial"/>
          <w:b/>
          <w:sz w:val="20"/>
          <w:szCs w:val="20"/>
        </w:rPr>
      </w:pPr>
      <w:r w:rsidRPr="00100687">
        <w:rPr>
          <w:rFonts w:ascii="Arial" w:hAnsi="Arial" w:cs="Arial"/>
          <w:b/>
          <w:sz w:val="20"/>
          <w:szCs w:val="20"/>
        </w:rPr>
        <w:t>Pupil Transition</w:t>
      </w:r>
    </w:p>
    <w:p w14:paraId="754E02B7" w14:textId="77777777" w:rsidR="00EB24AB" w:rsidRPr="00100687" w:rsidRDefault="00EB24AB" w:rsidP="00DB024B">
      <w:pPr>
        <w:tabs>
          <w:tab w:val="left" w:pos="3885"/>
        </w:tabs>
        <w:jc w:val="both"/>
        <w:rPr>
          <w:rFonts w:ascii="Arial" w:hAnsi="Arial" w:cs="Arial"/>
          <w:sz w:val="20"/>
          <w:szCs w:val="20"/>
        </w:rPr>
      </w:pPr>
    </w:p>
    <w:p w14:paraId="624B6A21" w14:textId="4412C7B0" w:rsidR="005A16C0" w:rsidRPr="00100687" w:rsidRDefault="005A16C0" w:rsidP="00DB024B">
      <w:pPr>
        <w:tabs>
          <w:tab w:val="left" w:pos="3885"/>
        </w:tabs>
        <w:jc w:val="both"/>
        <w:rPr>
          <w:rFonts w:ascii="Arial" w:hAnsi="Arial" w:cs="Arial"/>
          <w:sz w:val="20"/>
          <w:szCs w:val="20"/>
        </w:rPr>
      </w:pPr>
      <w:r w:rsidRPr="00100687">
        <w:rPr>
          <w:rFonts w:ascii="Arial" w:hAnsi="Arial" w:cs="Arial"/>
          <w:sz w:val="20"/>
          <w:szCs w:val="20"/>
        </w:rPr>
        <w:lastRenderedPageBreak/>
        <w:t xml:space="preserve">We recognise that transition between primary and senior school as well as between Key Stage 3, 4 and 5, can prove difficult as </w:t>
      </w:r>
      <w:r w:rsidR="00155095" w:rsidRPr="00100687">
        <w:rPr>
          <w:rFonts w:ascii="Arial" w:hAnsi="Arial" w:cs="Arial"/>
          <w:sz w:val="20"/>
          <w:szCs w:val="20"/>
        </w:rPr>
        <w:t>pupils</w:t>
      </w:r>
      <w:r w:rsidRPr="00100687">
        <w:rPr>
          <w:rFonts w:ascii="Arial" w:hAnsi="Arial" w:cs="Arial"/>
          <w:sz w:val="20"/>
          <w:szCs w:val="20"/>
        </w:rPr>
        <w:t xml:space="preserve"> meet new expectations. We recognise this and ask teachers and form tutors to be particular mindful to immature behaviour that may occur naturally at such times and that therefore a degree of leniency in the application of sanctions may be </w:t>
      </w:r>
      <w:r w:rsidR="00927320" w:rsidRPr="00100687">
        <w:rPr>
          <w:rFonts w:ascii="Arial" w:hAnsi="Arial" w:cs="Arial"/>
          <w:sz w:val="20"/>
          <w:szCs w:val="20"/>
        </w:rPr>
        <w:t>appropriate:</w:t>
      </w:r>
      <w:r w:rsidRPr="00100687">
        <w:rPr>
          <w:rFonts w:ascii="Arial" w:hAnsi="Arial" w:cs="Arial"/>
          <w:sz w:val="20"/>
          <w:szCs w:val="20"/>
        </w:rPr>
        <w:t xml:space="preserve"> for instance, we do not </w:t>
      </w:r>
      <w:r w:rsidR="004853B8" w:rsidRPr="00100687">
        <w:rPr>
          <w:rFonts w:ascii="Arial" w:hAnsi="Arial" w:cs="Arial"/>
          <w:sz w:val="20"/>
          <w:szCs w:val="20"/>
        </w:rPr>
        <w:t>send ‘notes home’</w:t>
      </w:r>
      <w:r w:rsidRPr="00100687">
        <w:rPr>
          <w:rFonts w:ascii="Arial" w:hAnsi="Arial" w:cs="Arial"/>
          <w:sz w:val="20"/>
          <w:szCs w:val="20"/>
        </w:rPr>
        <w:t xml:space="preserve"> </w:t>
      </w:r>
      <w:r w:rsidR="004853B8" w:rsidRPr="00100687">
        <w:rPr>
          <w:rFonts w:ascii="Arial" w:hAnsi="Arial" w:cs="Arial"/>
          <w:sz w:val="20"/>
          <w:szCs w:val="20"/>
        </w:rPr>
        <w:t>for</w:t>
      </w:r>
      <w:r w:rsidRPr="00100687">
        <w:rPr>
          <w:rFonts w:ascii="Arial" w:hAnsi="Arial" w:cs="Arial"/>
          <w:sz w:val="20"/>
          <w:szCs w:val="20"/>
        </w:rPr>
        <w:t xml:space="preserve"> our Year 7 </w:t>
      </w:r>
      <w:r w:rsidR="004853B8" w:rsidRPr="00100687">
        <w:rPr>
          <w:rFonts w:ascii="Arial" w:hAnsi="Arial" w:cs="Arial"/>
          <w:sz w:val="20"/>
          <w:szCs w:val="20"/>
        </w:rPr>
        <w:t>pupils immediately</w:t>
      </w:r>
      <w:r w:rsidRPr="00100687">
        <w:rPr>
          <w:rFonts w:ascii="Arial" w:hAnsi="Arial" w:cs="Arial"/>
          <w:sz w:val="20"/>
          <w:szCs w:val="20"/>
        </w:rPr>
        <w:t>. We also have dedicated Year 7 form tutors who are experienced in managing this transition year</w:t>
      </w:r>
      <w:r w:rsidR="00927320" w:rsidRPr="00100687">
        <w:rPr>
          <w:rFonts w:ascii="Arial" w:hAnsi="Arial" w:cs="Arial"/>
          <w:sz w:val="20"/>
          <w:szCs w:val="20"/>
        </w:rPr>
        <w:t xml:space="preserve"> and understand the behavioural challenges that sometimes arise. </w:t>
      </w:r>
      <w:r w:rsidRPr="00100687">
        <w:rPr>
          <w:rFonts w:ascii="Arial" w:hAnsi="Arial" w:cs="Arial"/>
          <w:sz w:val="20"/>
          <w:szCs w:val="20"/>
        </w:rPr>
        <w:t xml:space="preserve">In addition, students from other schools joining may have difficulty assimilating the culture of the school and may appear disrespectful. In </w:t>
      </w:r>
      <w:r w:rsidR="00C02E64" w:rsidRPr="00100687">
        <w:rPr>
          <w:rFonts w:ascii="Arial" w:hAnsi="Arial" w:cs="Arial"/>
          <w:sz w:val="20"/>
          <w:szCs w:val="20"/>
        </w:rPr>
        <w:t>such</w:t>
      </w:r>
      <w:r w:rsidRPr="00100687">
        <w:rPr>
          <w:rFonts w:ascii="Arial" w:hAnsi="Arial" w:cs="Arial"/>
          <w:sz w:val="20"/>
          <w:szCs w:val="20"/>
        </w:rPr>
        <w:t xml:space="preserve"> cases, staff are expected to employ tact while also making the expectations clear. </w:t>
      </w:r>
    </w:p>
    <w:p w14:paraId="02334E81" w14:textId="77777777" w:rsidR="005A16C0" w:rsidRPr="00100687" w:rsidRDefault="005A16C0" w:rsidP="00DB024B">
      <w:pPr>
        <w:jc w:val="both"/>
        <w:rPr>
          <w:rFonts w:ascii="Arial" w:hAnsi="Arial" w:cs="Arial"/>
          <w:sz w:val="20"/>
          <w:szCs w:val="20"/>
        </w:rPr>
      </w:pPr>
      <w:r w:rsidRPr="00100687">
        <w:rPr>
          <w:rFonts w:ascii="Arial" w:hAnsi="Arial" w:cs="Arial"/>
          <w:sz w:val="20"/>
          <w:szCs w:val="20"/>
        </w:rPr>
        <w:t xml:space="preserve"> </w:t>
      </w:r>
    </w:p>
    <w:p w14:paraId="2FB1BE66" w14:textId="77777777" w:rsidR="006B5762" w:rsidRPr="00100687" w:rsidRDefault="006B5762" w:rsidP="00DB024B">
      <w:pPr>
        <w:jc w:val="both"/>
        <w:rPr>
          <w:rFonts w:ascii="Arial" w:hAnsi="Arial" w:cs="Arial"/>
          <w:b/>
          <w:sz w:val="20"/>
          <w:szCs w:val="20"/>
        </w:rPr>
      </w:pPr>
      <w:r w:rsidRPr="00100687">
        <w:rPr>
          <w:rFonts w:ascii="Arial" w:hAnsi="Arial" w:cs="Arial"/>
          <w:b/>
          <w:sz w:val="20"/>
          <w:szCs w:val="20"/>
        </w:rPr>
        <w:t>Pupil needs</w:t>
      </w:r>
    </w:p>
    <w:p w14:paraId="0AC41EDB" w14:textId="77777777" w:rsidR="006B5762" w:rsidRPr="00100687" w:rsidRDefault="006B5762" w:rsidP="00DB024B">
      <w:pPr>
        <w:jc w:val="both"/>
        <w:rPr>
          <w:rFonts w:ascii="Arial" w:hAnsi="Arial" w:cs="Arial"/>
          <w:b/>
          <w:sz w:val="20"/>
          <w:szCs w:val="20"/>
        </w:rPr>
      </w:pPr>
    </w:p>
    <w:p w14:paraId="4476AC39" w14:textId="1ACC6E57" w:rsidR="00D41A56" w:rsidRPr="00100687" w:rsidRDefault="004069E2" w:rsidP="00DB024B">
      <w:pPr>
        <w:jc w:val="both"/>
        <w:rPr>
          <w:rFonts w:ascii="Arial" w:hAnsi="Arial" w:cs="Arial"/>
          <w:sz w:val="20"/>
          <w:szCs w:val="20"/>
        </w:rPr>
      </w:pPr>
      <w:r w:rsidRPr="00100687">
        <w:rPr>
          <w:rFonts w:ascii="Arial" w:hAnsi="Arial" w:cs="Arial"/>
          <w:sz w:val="20"/>
          <w:szCs w:val="20"/>
        </w:rPr>
        <w:t xml:space="preserve">When acute needs are identified in a pupil, we will liaise with external agencies and plan support programmes for that child. </w:t>
      </w:r>
      <w:r w:rsidR="0088790F" w:rsidRPr="00100687">
        <w:rPr>
          <w:rFonts w:ascii="Arial" w:hAnsi="Arial" w:cs="Arial"/>
          <w:sz w:val="20"/>
          <w:szCs w:val="20"/>
        </w:rPr>
        <w:t xml:space="preserve">The Head of Learning Support </w:t>
      </w:r>
      <w:r w:rsidRPr="00100687">
        <w:rPr>
          <w:rFonts w:ascii="Arial" w:hAnsi="Arial" w:cs="Arial"/>
          <w:sz w:val="20"/>
          <w:szCs w:val="20"/>
        </w:rPr>
        <w:t>work</w:t>
      </w:r>
      <w:r w:rsidR="0088790F" w:rsidRPr="00100687">
        <w:rPr>
          <w:rFonts w:ascii="Arial" w:hAnsi="Arial" w:cs="Arial"/>
          <w:sz w:val="20"/>
          <w:szCs w:val="20"/>
        </w:rPr>
        <w:t>s</w:t>
      </w:r>
      <w:r w:rsidRPr="00100687">
        <w:rPr>
          <w:rFonts w:ascii="Arial" w:hAnsi="Arial" w:cs="Arial"/>
          <w:sz w:val="20"/>
          <w:szCs w:val="20"/>
        </w:rPr>
        <w:t xml:space="preserve"> with parents to create the plan and review it on a regular basis. </w:t>
      </w:r>
    </w:p>
    <w:p w14:paraId="5420D369" w14:textId="3A55AA16" w:rsidR="005A16C0" w:rsidRPr="00100687" w:rsidRDefault="00D41A56" w:rsidP="00DB024B">
      <w:pPr>
        <w:jc w:val="both"/>
        <w:rPr>
          <w:rFonts w:ascii="Arial" w:hAnsi="Arial" w:cs="Arial"/>
          <w:sz w:val="20"/>
          <w:szCs w:val="20"/>
        </w:rPr>
      </w:pPr>
      <w:r w:rsidRPr="00100687">
        <w:rPr>
          <w:rFonts w:ascii="Arial" w:hAnsi="Arial" w:cs="Arial"/>
          <w:sz w:val="20"/>
          <w:szCs w:val="20"/>
        </w:rPr>
        <w:t xml:space="preserve">We </w:t>
      </w:r>
      <w:r w:rsidR="005A16C0" w:rsidRPr="00100687">
        <w:rPr>
          <w:rFonts w:ascii="Arial" w:hAnsi="Arial" w:cs="Arial"/>
          <w:sz w:val="20"/>
          <w:szCs w:val="20"/>
        </w:rPr>
        <w:t xml:space="preserve">make a concerted effort to tailor </w:t>
      </w:r>
      <w:r w:rsidRPr="00100687">
        <w:rPr>
          <w:rFonts w:ascii="Arial" w:hAnsi="Arial" w:cs="Arial"/>
          <w:sz w:val="20"/>
          <w:szCs w:val="20"/>
        </w:rPr>
        <w:t>the</w:t>
      </w:r>
      <w:r w:rsidR="005A16C0" w:rsidRPr="00100687">
        <w:rPr>
          <w:rFonts w:ascii="Arial" w:hAnsi="Arial" w:cs="Arial"/>
          <w:sz w:val="20"/>
          <w:szCs w:val="20"/>
        </w:rPr>
        <w:t xml:space="preserve"> curriculum to the needs of each pupil and </w:t>
      </w:r>
      <w:r w:rsidRPr="00100687">
        <w:rPr>
          <w:rFonts w:ascii="Arial" w:hAnsi="Arial" w:cs="Arial"/>
          <w:sz w:val="20"/>
          <w:szCs w:val="20"/>
        </w:rPr>
        <w:t xml:space="preserve">we </w:t>
      </w:r>
      <w:r w:rsidR="005A16C0" w:rsidRPr="00100687">
        <w:rPr>
          <w:rFonts w:ascii="Arial" w:hAnsi="Arial" w:cs="Arial"/>
          <w:sz w:val="20"/>
          <w:szCs w:val="20"/>
        </w:rPr>
        <w:t>make reasonable adjustments to the learning environment for those pupils with SEN</w:t>
      </w:r>
      <w:r w:rsidR="00596266" w:rsidRPr="00100687">
        <w:rPr>
          <w:rFonts w:ascii="Arial" w:hAnsi="Arial" w:cs="Arial"/>
          <w:sz w:val="20"/>
          <w:szCs w:val="20"/>
        </w:rPr>
        <w:t>D</w:t>
      </w:r>
      <w:r w:rsidR="005A16C0" w:rsidRPr="00100687">
        <w:rPr>
          <w:rFonts w:ascii="Arial" w:hAnsi="Arial" w:cs="Arial"/>
          <w:sz w:val="20"/>
          <w:szCs w:val="20"/>
        </w:rPr>
        <w:t xml:space="preserve"> such as modifying the curriculum and </w:t>
      </w:r>
      <w:r w:rsidR="00D514D6" w:rsidRPr="00100687">
        <w:rPr>
          <w:rFonts w:ascii="Arial" w:hAnsi="Arial" w:cs="Arial"/>
          <w:sz w:val="20"/>
          <w:szCs w:val="20"/>
        </w:rPr>
        <w:t>co</w:t>
      </w:r>
      <w:r w:rsidR="005A16C0" w:rsidRPr="00100687">
        <w:rPr>
          <w:rFonts w:ascii="Arial" w:hAnsi="Arial" w:cs="Arial"/>
          <w:sz w:val="20"/>
          <w:szCs w:val="20"/>
        </w:rPr>
        <w:t xml:space="preserve">curricular timetables. </w:t>
      </w:r>
    </w:p>
    <w:p w14:paraId="7F1E0297" w14:textId="3D565451" w:rsidR="00E151D0" w:rsidRPr="00100687" w:rsidRDefault="00E151D0" w:rsidP="00DB024B">
      <w:pPr>
        <w:jc w:val="both"/>
        <w:rPr>
          <w:rFonts w:ascii="Arial" w:hAnsi="Arial" w:cs="Arial"/>
          <w:b/>
          <w:sz w:val="20"/>
          <w:szCs w:val="20"/>
        </w:rPr>
      </w:pPr>
    </w:p>
    <w:p w14:paraId="33ED6BD6" w14:textId="73A20636" w:rsidR="00E151D0" w:rsidRPr="00100687" w:rsidRDefault="00E151D0" w:rsidP="00DB024B">
      <w:pPr>
        <w:jc w:val="both"/>
        <w:rPr>
          <w:rFonts w:ascii="Arial" w:hAnsi="Arial" w:cs="Arial"/>
          <w:b/>
          <w:sz w:val="20"/>
          <w:szCs w:val="20"/>
        </w:rPr>
      </w:pPr>
      <w:r w:rsidRPr="00100687">
        <w:rPr>
          <w:rFonts w:ascii="Arial" w:hAnsi="Arial" w:cs="Arial"/>
          <w:b/>
          <w:sz w:val="20"/>
          <w:szCs w:val="20"/>
        </w:rPr>
        <w:t>Training</w:t>
      </w:r>
    </w:p>
    <w:p w14:paraId="29B7F578" w14:textId="77777777" w:rsidR="00E759D8" w:rsidRPr="00100687" w:rsidRDefault="00E759D8" w:rsidP="00DB024B">
      <w:pPr>
        <w:jc w:val="both"/>
        <w:rPr>
          <w:rFonts w:ascii="Arial" w:hAnsi="Arial" w:cs="Arial"/>
          <w:b/>
          <w:sz w:val="20"/>
          <w:szCs w:val="20"/>
        </w:rPr>
      </w:pPr>
    </w:p>
    <w:p w14:paraId="1EFF112C" w14:textId="44AAFA48" w:rsidR="00757E7F" w:rsidRPr="00100687" w:rsidRDefault="00757E7F" w:rsidP="00DB024B">
      <w:pPr>
        <w:jc w:val="both"/>
        <w:rPr>
          <w:rFonts w:ascii="Arial" w:hAnsi="Arial" w:cs="Arial"/>
          <w:sz w:val="20"/>
          <w:szCs w:val="20"/>
        </w:rPr>
      </w:pPr>
      <w:r w:rsidRPr="00100687">
        <w:rPr>
          <w:rFonts w:ascii="Arial" w:hAnsi="Arial" w:cs="Arial"/>
          <w:sz w:val="20"/>
          <w:szCs w:val="20"/>
        </w:rPr>
        <w:t xml:space="preserve">Staff are provided with training on managing behaviour </w:t>
      </w:r>
      <w:r w:rsidR="007B3499" w:rsidRPr="00100687">
        <w:rPr>
          <w:rFonts w:ascii="Arial" w:hAnsi="Arial" w:cs="Arial"/>
          <w:sz w:val="20"/>
          <w:szCs w:val="20"/>
        </w:rPr>
        <w:t>during-in service training days,</w:t>
      </w:r>
      <w:r w:rsidRPr="00100687">
        <w:rPr>
          <w:rFonts w:ascii="Arial" w:hAnsi="Arial" w:cs="Arial"/>
          <w:sz w:val="20"/>
          <w:szCs w:val="20"/>
        </w:rPr>
        <w:t xml:space="preserve"> after-school training sessions and attendance </w:t>
      </w:r>
      <w:r w:rsidR="007B3499" w:rsidRPr="00100687">
        <w:rPr>
          <w:rFonts w:ascii="Arial" w:hAnsi="Arial" w:cs="Arial"/>
          <w:sz w:val="20"/>
          <w:szCs w:val="20"/>
        </w:rPr>
        <w:t>at external courses</w:t>
      </w:r>
      <w:r w:rsidR="00A31196" w:rsidRPr="00100687">
        <w:rPr>
          <w:rFonts w:ascii="Arial" w:hAnsi="Arial" w:cs="Arial"/>
          <w:sz w:val="20"/>
          <w:szCs w:val="20"/>
        </w:rPr>
        <w:t xml:space="preserve"> with a record of all training kept electronically by the Director of Innovation.</w:t>
      </w:r>
    </w:p>
    <w:p w14:paraId="532B9DA3" w14:textId="288167C1" w:rsidR="005A16C0" w:rsidRPr="00100687" w:rsidRDefault="005A16C0" w:rsidP="00DB024B">
      <w:pPr>
        <w:jc w:val="both"/>
        <w:rPr>
          <w:rFonts w:ascii="Arial" w:hAnsi="Arial" w:cs="Arial"/>
          <w:sz w:val="20"/>
          <w:szCs w:val="20"/>
        </w:rPr>
      </w:pPr>
    </w:p>
    <w:p w14:paraId="302E26F2" w14:textId="77777777" w:rsidR="00100687" w:rsidRDefault="00100687" w:rsidP="00DB024B">
      <w:pPr>
        <w:jc w:val="both"/>
        <w:rPr>
          <w:rFonts w:ascii="Arial" w:hAnsi="Arial" w:cs="Arial"/>
          <w:b/>
          <w:sz w:val="20"/>
          <w:szCs w:val="20"/>
        </w:rPr>
      </w:pPr>
    </w:p>
    <w:p w14:paraId="0ADE3776" w14:textId="77777777" w:rsidR="00A51E0F" w:rsidRDefault="00A51E0F" w:rsidP="00DB024B">
      <w:pPr>
        <w:jc w:val="both"/>
        <w:rPr>
          <w:rFonts w:ascii="Arial" w:hAnsi="Arial" w:cs="Arial"/>
          <w:b/>
          <w:sz w:val="20"/>
          <w:szCs w:val="20"/>
        </w:rPr>
      </w:pPr>
    </w:p>
    <w:p w14:paraId="4B4B5A3E" w14:textId="6FB4EC68" w:rsidR="005A16C0" w:rsidRPr="00100687" w:rsidRDefault="005A16C0" w:rsidP="00DB024B">
      <w:pPr>
        <w:jc w:val="both"/>
        <w:rPr>
          <w:rFonts w:ascii="Arial" w:hAnsi="Arial" w:cs="Arial"/>
          <w:b/>
          <w:sz w:val="20"/>
          <w:szCs w:val="20"/>
        </w:rPr>
      </w:pPr>
      <w:r w:rsidRPr="00100687">
        <w:rPr>
          <w:rFonts w:ascii="Arial" w:hAnsi="Arial" w:cs="Arial"/>
          <w:b/>
          <w:sz w:val="20"/>
          <w:szCs w:val="20"/>
        </w:rPr>
        <w:t>Links between the Behaviour Policy and other School Policies</w:t>
      </w:r>
    </w:p>
    <w:p w14:paraId="67DED059" w14:textId="77777777" w:rsidR="00B74B18" w:rsidRPr="00100687" w:rsidRDefault="00B74B18" w:rsidP="00DB024B">
      <w:pPr>
        <w:jc w:val="both"/>
        <w:rPr>
          <w:rFonts w:ascii="Arial" w:hAnsi="Arial" w:cs="Arial"/>
          <w:b/>
          <w:sz w:val="20"/>
          <w:szCs w:val="20"/>
        </w:rPr>
      </w:pPr>
    </w:p>
    <w:p w14:paraId="24D1E92C" w14:textId="77777777" w:rsidR="005A16C0" w:rsidRPr="00100687" w:rsidRDefault="005A16C0" w:rsidP="00DB024B">
      <w:pPr>
        <w:jc w:val="both"/>
        <w:rPr>
          <w:rFonts w:ascii="Arial" w:hAnsi="Arial" w:cs="Arial"/>
          <w:sz w:val="20"/>
          <w:szCs w:val="20"/>
        </w:rPr>
      </w:pPr>
      <w:r w:rsidRPr="00100687">
        <w:rPr>
          <w:rFonts w:ascii="Arial" w:hAnsi="Arial" w:cs="Arial"/>
          <w:sz w:val="20"/>
          <w:szCs w:val="20"/>
        </w:rPr>
        <w:t>We recognise that the behaviour policy is one of a suite of policies that is in place to safeguard our pupils and staff.  We are required by national guidance to include the following policy reference links in our Behaviour Policy:</w:t>
      </w:r>
    </w:p>
    <w:p w14:paraId="23EAFF00" w14:textId="77777777" w:rsidR="005A16C0" w:rsidRPr="00100687" w:rsidRDefault="005A16C0" w:rsidP="00DB024B">
      <w:pPr>
        <w:jc w:val="both"/>
        <w:rPr>
          <w:rFonts w:ascii="Arial" w:hAnsi="Arial" w:cs="Arial"/>
          <w:sz w:val="20"/>
          <w:szCs w:val="20"/>
        </w:rPr>
      </w:pPr>
    </w:p>
    <w:p w14:paraId="4438B650" w14:textId="7B952905" w:rsidR="005A16C0" w:rsidRPr="00100687" w:rsidRDefault="005A16C0" w:rsidP="00DB024B">
      <w:pPr>
        <w:rPr>
          <w:rFonts w:ascii="Arial" w:hAnsi="Arial" w:cs="Arial"/>
          <w:sz w:val="20"/>
          <w:szCs w:val="20"/>
        </w:rPr>
      </w:pPr>
      <w:r w:rsidRPr="00100687">
        <w:rPr>
          <w:rFonts w:ascii="Arial" w:hAnsi="Arial" w:cs="Arial"/>
          <w:sz w:val="20"/>
          <w:szCs w:val="20"/>
        </w:rPr>
        <w:t>Links with the “Use of Force to Control or Restrain Pupils Policy”</w:t>
      </w:r>
      <w:r w:rsidRPr="00100687">
        <w:rPr>
          <w:rFonts w:ascii="Arial" w:hAnsi="Arial" w:cs="Arial"/>
          <w:sz w:val="20"/>
          <w:szCs w:val="20"/>
        </w:rPr>
        <w:br/>
        <w:t>It is the expectation that at King’s High we will never have to employ the procedures laid out in the policy: The Use of Force to Control or Restrain Pupils.  However, all staff members have a responsibility to ensure that good order and discipline are maintained and the safety of pupils ensured and so will, if deemed absolutely necessary, (and acting in accordance with the policy), use reasonable force.  This would only ever be as a protective measure and never in a disciplinary sense.  The school does not, of course, use corporal punishment, nor does the school place any pupil in an isolation room for disruptive behaviour.</w:t>
      </w:r>
      <w:r w:rsidRPr="00100687">
        <w:rPr>
          <w:rFonts w:ascii="Arial" w:hAnsi="Arial" w:cs="Arial"/>
          <w:sz w:val="20"/>
          <w:szCs w:val="20"/>
        </w:rPr>
        <w:br/>
      </w:r>
    </w:p>
    <w:p w14:paraId="4EB6E53E" w14:textId="0E666F5B" w:rsidR="005A16C0" w:rsidRPr="00100687" w:rsidRDefault="005A16C0" w:rsidP="00DB024B">
      <w:pPr>
        <w:jc w:val="both"/>
        <w:rPr>
          <w:rFonts w:ascii="Arial" w:hAnsi="Arial" w:cs="Arial"/>
          <w:sz w:val="20"/>
          <w:szCs w:val="20"/>
        </w:rPr>
      </w:pPr>
      <w:r w:rsidRPr="00100687">
        <w:rPr>
          <w:rFonts w:ascii="Arial" w:hAnsi="Arial" w:cs="Arial"/>
          <w:sz w:val="20"/>
          <w:szCs w:val="20"/>
        </w:rPr>
        <w:t xml:space="preserve">Links with the Anti-Bullying </w:t>
      </w:r>
      <w:r w:rsidR="000617AE" w:rsidRPr="00100687">
        <w:rPr>
          <w:rFonts w:ascii="Arial" w:hAnsi="Arial" w:cs="Arial"/>
          <w:sz w:val="20"/>
          <w:szCs w:val="20"/>
        </w:rPr>
        <w:t>P</w:t>
      </w:r>
      <w:r w:rsidRPr="00100687">
        <w:rPr>
          <w:rFonts w:ascii="Arial" w:hAnsi="Arial" w:cs="Arial"/>
          <w:sz w:val="20"/>
          <w:szCs w:val="20"/>
        </w:rPr>
        <w:t>olicy</w:t>
      </w:r>
    </w:p>
    <w:p w14:paraId="59854E9E" w14:textId="59DA4AFE" w:rsidR="005A16C0" w:rsidRPr="00100687" w:rsidRDefault="005A16C0" w:rsidP="00DB024B">
      <w:pPr>
        <w:jc w:val="both"/>
        <w:rPr>
          <w:rFonts w:ascii="Arial" w:hAnsi="Arial" w:cs="Arial"/>
          <w:sz w:val="20"/>
          <w:szCs w:val="20"/>
        </w:rPr>
      </w:pPr>
      <w:r w:rsidRPr="00100687">
        <w:rPr>
          <w:rFonts w:ascii="Arial" w:hAnsi="Arial" w:cs="Arial"/>
          <w:sz w:val="20"/>
          <w:szCs w:val="20"/>
        </w:rPr>
        <w:t>All schools are required to address antisocial behaviour within their school such as</w:t>
      </w:r>
      <w:r w:rsidR="005C50B8" w:rsidRPr="00100687">
        <w:rPr>
          <w:rFonts w:ascii="Arial" w:hAnsi="Arial" w:cs="Arial"/>
          <w:sz w:val="20"/>
          <w:szCs w:val="20"/>
        </w:rPr>
        <w:t xml:space="preserve"> bullying, </w:t>
      </w:r>
      <w:r w:rsidRPr="00100687">
        <w:rPr>
          <w:rFonts w:ascii="Arial" w:hAnsi="Arial" w:cs="Arial"/>
          <w:sz w:val="20"/>
          <w:szCs w:val="20"/>
        </w:rPr>
        <w:t>gang culture, racism, and any forms of extremism through their Behaviour and Anti-Bullying Policies.</w:t>
      </w:r>
      <w:r w:rsidR="005C50B8" w:rsidRPr="00100687">
        <w:rPr>
          <w:rFonts w:ascii="Arial" w:hAnsi="Arial" w:cs="Arial"/>
          <w:sz w:val="20"/>
          <w:szCs w:val="20"/>
        </w:rPr>
        <w:t xml:space="preserve"> </w:t>
      </w:r>
      <w:r w:rsidRPr="00100687">
        <w:rPr>
          <w:rFonts w:ascii="Arial" w:hAnsi="Arial" w:cs="Arial"/>
          <w:sz w:val="20"/>
          <w:szCs w:val="20"/>
        </w:rPr>
        <w:t xml:space="preserve">In addition, the behaviour policy and disciplinary action apply to pupils behaving antisocially beyond the school gate whether they are in the charge of a member of staff or not.  </w:t>
      </w:r>
    </w:p>
    <w:p w14:paraId="6A25EE18" w14:textId="77777777" w:rsidR="005A16C0" w:rsidRPr="00100687" w:rsidRDefault="005A16C0" w:rsidP="00DB024B">
      <w:pPr>
        <w:ind w:left="720"/>
        <w:jc w:val="both"/>
        <w:rPr>
          <w:rFonts w:ascii="Arial" w:hAnsi="Arial" w:cs="Arial"/>
          <w:sz w:val="20"/>
          <w:szCs w:val="20"/>
        </w:rPr>
      </w:pPr>
    </w:p>
    <w:p w14:paraId="4C2C01BC" w14:textId="32D7B013" w:rsidR="005A16C0" w:rsidRPr="00100687" w:rsidRDefault="005A16C0" w:rsidP="00DB024B">
      <w:pPr>
        <w:jc w:val="both"/>
        <w:rPr>
          <w:rFonts w:ascii="Arial" w:hAnsi="Arial" w:cs="Arial"/>
          <w:sz w:val="20"/>
          <w:szCs w:val="20"/>
        </w:rPr>
      </w:pPr>
      <w:r w:rsidRPr="00100687">
        <w:rPr>
          <w:rFonts w:ascii="Arial" w:hAnsi="Arial" w:cs="Arial"/>
          <w:sz w:val="20"/>
          <w:szCs w:val="20"/>
        </w:rPr>
        <w:t xml:space="preserve">Links with the Searching and Confiscation Policy </w:t>
      </w:r>
    </w:p>
    <w:p w14:paraId="15DF1081" w14:textId="5882FB00" w:rsidR="00B74B18" w:rsidRPr="00100687" w:rsidRDefault="005A16C0" w:rsidP="00DB024B">
      <w:pPr>
        <w:jc w:val="both"/>
        <w:rPr>
          <w:rFonts w:ascii="Arial" w:hAnsi="Arial" w:cs="Arial"/>
          <w:sz w:val="20"/>
          <w:szCs w:val="20"/>
        </w:rPr>
      </w:pPr>
      <w:r w:rsidRPr="00100687">
        <w:rPr>
          <w:rFonts w:ascii="Arial" w:hAnsi="Arial" w:cs="Arial"/>
          <w:sz w:val="20"/>
          <w:szCs w:val="20"/>
        </w:rPr>
        <w:t xml:space="preserve">Under no circumstance should pupils bring into school any prohibited items and the Head and staff authorised by them, have a statutory power to search pupils or their possessions including lockers and desks, without consent, where they have reasonable grounds for suspecting that the pupil may have a prohibited item. </w:t>
      </w:r>
    </w:p>
    <w:p w14:paraId="5241A317" w14:textId="77777777" w:rsidR="0058017C" w:rsidRPr="00100687" w:rsidRDefault="0058017C" w:rsidP="00DB024B">
      <w:pPr>
        <w:jc w:val="both"/>
        <w:rPr>
          <w:rFonts w:ascii="Arial" w:hAnsi="Arial" w:cs="Arial"/>
          <w:sz w:val="20"/>
          <w:szCs w:val="20"/>
        </w:rPr>
      </w:pPr>
    </w:p>
    <w:p w14:paraId="4F4B5C2B" w14:textId="4BB2CFC0" w:rsidR="005A16C0" w:rsidRPr="00100687" w:rsidRDefault="005A16C0" w:rsidP="00DB024B">
      <w:pPr>
        <w:tabs>
          <w:tab w:val="left" w:pos="1276"/>
        </w:tabs>
        <w:jc w:val="both"/>
        <w:rPr>
          <w:rFonts w:ascii="Arial" w:hAnsi="Arial" w:cs="Arial"/>
          <w:sz w:val="20"/>
          <w:szCs w:val="20"/>
        </w:rPr>
      </w:pPr>
      <w:r w:rsidRPr="00100687">
        <w:rPr>
          <w:rFonts w:ascii="Arial" w:hAnsi="Arial" w:cs="Arial"/>
          <w:sz w:val="20"/>
          <w:szCs w:val="20"/>
        </w:rPr>
        <w:t xml:space="preserve">Prohibited items are: </w:t>
      </w:r>
    </w:p>
    <w:p w14:paraId="191BB36B" w14:textId="77777777" w:rsidR="005A16C0" w:rsidRPr="00100687" w:rsidRDefault="005A16C0" w:rsidP="00DB024B">
      <w:pPr>
        <w:numPr>
          <w:ilvl w:val="0"/>
          <w:numId w:val="4"/>
        </w:numPr>
        <w:jc w:val="both"/>
        <w:rPr>
          <w:rFonts w:ascii="Arial" w:hAnsi="Arial" w:cs="Arial"/>
          <w:sz w:val="20"/>
          <w:szCs w:val="20"/>
        </w:rPr>
      </w:pPr>
      <w:r w:rsidRPr="00100687">
        <w:rPr>
          <w:rFonts w:ascii="Arial" w:hAnsi="Arial" w:cs="Arial"/>
          <w:sz w:val="20"/>
          <w:szCs w:val="20"/>
        </w:rPr>
        <w:t xml:space="preserve">knives or weapons  </w:t>
      </w:r>
    </w:p>
    <w:p w14:paraId="56BEC286" w14:textId="77777777" w:rsidR="005A16C0" w:rsidRPr="00100687" w:rsidRDefault="005A16C0" w:rsidP="00DB024B">
      <w:pPr>
        <w:numPr>
          <w:ilvl w:val="0"/>
          <w:numId w:val="4"/>
        </w:numPr>
        <w:jc w:val="both"/>
        <w:rPr>
          <w:rFonts w:ascii="Arial" w:hAnsi="Arial" w:cs="Arial"/>
          <w:sz w:val="20"/>
          <w:szCs w:val="20"/>
        </w:rPr>
      </w:pPr>
      <w:r w:rsidRPr="00100687">
        <w:rPr>
          <w:rFonts w:ascii="Arial" w:hAnsi="Arial" w:cs="Arial"/>
          <w:sz w:val="20"/>
          <w:szCs w:val="20"/>
        </w:rPr>
        <w:t xml:space="preserve">alcohol  </w:t>
      </w:r>
    </w:p>
    <w:p w14:paraId="6F39606D" w14:textId="77777777" w:rsidR="005A16C0" w:rsidRPr="00100687" w:rsidRDefault="005A16C0" w:rsidP="00DB024B">
      <w:pPr>
        <w:numPr>
          <w:ilvl w:val="0"/>
          <w:numId w:val="4"/>
        </w:numPr>
        <w:jc w:val="both"/>
        <w:rPr>
          <w:rFonts w:ascii="Arial" w:hAnsi="Arial" w:cs="Arial"/>
          <w:sz w:val="20"/>
          <w:szCs w:val="20"/>
        </w:rPr>
      </w:pPr>
      <w:r w:rsidRPr="00100687">
        <w:rPr>
          <w:rFonts w:ascii="Arial" w:hAnsi="Arial" w:cs="Arial"/>
          <w:sz w:val="20"/>
          <w:szCs w:val="20"/>
        </w:rPr>
        <w:t xml:space="preserve">illegal drugs </w:t>
      </w:r>
    </w:p>
    <w:p w14:paraId="073515F6" w14:textId="77777777" w:rsidR="005A16C0" w:rsidRPr="00100687" w:rsidRDefault="005A16C0" w:rsidP="00DB024B">
      <w:pPr>
        <w:numPr>
          <w:ilvl w:val="0"/>
          <w:numId w:val="4"/>
        </w:numPr>
        <w:jc w:val="both"/>
        <w:rPr>
          <w:rFonts w:ascii="Arial" w:hAnsi="Arial" w:cs="Arial"/>
          <w:sz w:val="20"/>
          <w:szCs w:val="20"/>
        </w:rPr>
      </w:pPr>
      <w:r w:rsidRPr="00100687">
        <w:rPr>
          <w:rFonts w:ascii="Arial" w:hAnsi="Arial" w:cs="Arial"/>
          <w:sz w:val="20"/>
          <w:szCs w:val="20"/>
        </w:rPr>
        <w:t xml:space="preserve">stolen items  </w:t>
      </w:r>
    </w:p>
    <w:p w14:paraId="1A982243" w14:textId="517FA891" w:rsidR="005A16C0" w:rsidRPr="00100687" w:rsidRDefault="005A16C0" w:rsidP="00DB024B">
      <w:pPr>
        <w:numPr>
          <w:ilvl w:val="0"/>
          <w:numId w:val="4"/>
        </w:numPr>
        <w:jc w:val="both"/>
        <w:rPr>
          <w:rFonts w:ascii="Arial" w:hAnsi="Arial" w:cs="Arial"/>
          <w:sz w:val="20"/>
          <w:szCs w:val="20"/>
        </w:rPr>
      </w:pPr>
      <w:r w:rsidRPr="00100687">
        <w:rPr>
          <w:rFonts w:ascii="Arial" w:hAnsi="Arial" w:cs="Arial"/>
          <w:sz w:val="20"/>
          <w:szCs w:val="20"/>
        </w:rPr>
        <w:t xml:space="preserve">tobacco and cigarette papers </w:t>
      </w:r>
      <w:r w:rsidR="00A5549C" w:rsidRPr="00100687">
        <w:rPr>
          <w:rFonts w:ascii="Arial" w:hAnsi="Arial" w:cs="Arial"/>
          <w:sz w:val="20"/>
          <w:szCs w:val="20"/>
        </w:rPr>
        <w:t>and</w:t>
      </w:r>
      <w:r w:rsidR="00D7178D" w:rsidRPr="00100687">
        <w:rPr>
          <w:rFonts w:ascii="Arial" w:hAnsi="Arial" w:cs="Arial"/>
          <w:sz w:val="20"/>
          <w:szCs w:val="20"/>
        </w:rPr>
        <w:t xml:space="preserve"> vaping materials</w:t>
      </w:r>
    </w:p>
    <w:p w14:paraId="5967180A" w14:textId="77777777" w:rsidR="005A16C0" w:rsidRPr="00100687" w:rsidRDefault="005A16C0" w:rsidP="00DB024B">
      <w:pPr>
        <w:numPr>
          <w:ilvl w:val="0"/>
          <w:numId w:val="4"/>
        </w:numPr>
        <w:jc w:val="both"/>
        <w:rPr>
          <w:rFonts w:ascii="Arial" w:hAnsi="Arial" w:cs="Arial"/>
          <w:sz w:val="20"/>
          <w:szCs w:val="20"/>
        </w:rPr>
      </w:pPr>
      <w:r w:rsidRPr="00100687">
        <w:rPr>
          <w:rFonts w:ascii="Arial" w:hAnsi="Arial" w:cs="Arial"/>
          <w:sz w:val="20"/>
          <w:szCs w:val="20"/>
        </w:rPr>
        <w:t xml:space="preserve">fireworks </w:t>
      </w:r>
    </w:p>
    <w:p w14:paraId="63121E35" w14:textId="77777777" w:rsidR="005A16C0" w:rsidRPr="00100687" w:rsidRDefault="005A16C0" w:rsidP="00DB024B">
      <w:pPr>
        <w:numPr>
          <w:ilvl w:val="0"/>
          <w:numId w:val="4"/>
        </w:numPr>
        <w:jc w:val="both"/>
        <w:rPr>
          <w:rFonts w:ascii="Arial" w:hAnsi="Arial" w:cs="Arial"/>
          <w:sz w:val="20"/>
          <w:szCs w:val="20"/>
        </w:rPr>
      </w:pPr>
      <w:r w:rsidRPr="00100687">
        <w:rPr>
          <w:rFonts w:ascii="Arial" w:hAnsi="Arial" w:cs="Arial"/>
          <w:sz w:val="20"/>
          <w:szCs w:val="20"/>
        </w:rPr>
        <w:t xml:space="preserve">pornographic images </w:t>
      </w:r>
    </w:p>
    <w:p w14:paraId="491DCAA5" w14:textId="77777777" w:rsidR="005A16C0" w:rsidRPr="00100687" w:rsidRDefault="005A16C0" w:rsidP="00DB024B">
      <w:pPr>
        <w:numPr>
          <w:ilvl w:val="0"/>
          <w:numId w:val="4"/>
        </w:numPr>
        <w:jc w:val="both"/>
        <w:rPr>
          <w:rFonts w:ascii="Arial" w:hAnsi="Arial" w:cs="Arial"/>
          <w:sz w:val="20"/>
          <w:szCs w:val="20"/>
        </w:rPr>
      </w:pPr>
      <w:r w:rsidRPr="00100687">
        <w:rPr>
          <w:rFonts w:ascii="Arial" w:hAnsi="Arial" w:cs="Arial"/>
          <w:sz w:val="20"/>
          <w:szCs w:val="20"/>
        </w:rPr>
        <w:lastRenderedPageBreak/>
        <w:t xml:space="preserve">any article that the member of staff reasonably suspects has been, or is likely to be, used                                              </w:t>
      </w:r>
    </w:p>
    <w:p w14:paraId="305B2ED6" w14:textId="77777777" w:rsidR="0058017C" w:rsidRPr="00100687" w:rsidRDefault="005A16C0" w:rsidP="00DB024B">
      <w:pPr>
        <w:numPr>
          <w:ilvl w:val="2"/>
          <w:numId w:val="37"/>
        </w:numPr>
        <w:tabs>
          <w:tab w:val="left" w:pos="851"/>
        </w:tabs>
        <w:ind w:left="851" w:hanging="425"/>
        <w:jc w:val="both"/>
        <w:rPr>
          <w:rFonts w:ascii="Arial" w:hAnsi="Arial" w:cs="Arial"/>
          <w:sz w:val="20"/>
          <w:szCs w:val="20"/>
        </w:rPr>
      </w:pPr>
      <w:r w:rsidRPr="00100687">
        <w:rPr>
          <w:rFonts w:ascii="Arial" w:hAnsi="Arial" w:cs="Arial"/>
          <w:sz w:val="20"/>
          <w:szCs w:val="20"/>
        </w:rPr>
        <w:t xml:space="preserve">to commit an offence,  </w:t>
      </w:r>
    </w:p>
    <w:p w14:paraId="26965D70" w14:textId="67EE7FFF" w:rsidR="005A16C0" w:rsidRPr="00100687" w:rsidRDefault="00553B0A" w:rsidP="00DB024B">
      <w:pPr>
        <w:numPr>
          <w:ilvl w:val="2"/>
          <w:numId w:val="37"/>
        </w:numPr>
        <w:tabs>
          <w:tab w:val="left" w:pos="851"/>
        </w:tabs>
        <w:ind w:left="851" w:hanging="425"/>
        <w:jc w:val="both"/>
        <w:rPr>
          <w:rFonts w:ascii="Arial" w:hAnsi="Arial" w:cs="Arial"/>
          <w:sz w:val="20"/>
          <w:szCs w:val="20"/>
        </w:rPr>
      </w:pPr>
      <w:r w:rsidRPr="00100687">
        <w:rPr>
          <w:rFonts w:ascii="Arial" w:hAnsi="Arial" w:cs="Arial"/>
          <w:sz w:val="20"/>
          <w:szCs w:val="20"/>
        </w:rPr>
        <w:t>to</w:t>
      </w:r>
      <w:r w:rsidR="005A16C0" w:rsidRPr="00100687">
        <w:rPr>
          <w:rFonts w:ascii="Arial" w:hAnsi="Arial" w:cs="Arial"/>
          <w:sz w:val="20"/>
          <w:szCs w:val="20"/>
        </w:rPr>
        <w:t xml:space="preserve"> cause personal injury to, or damage to the property of, any</w:t>
      </w:r>
      <w:r w:rsidR="00B74B18" w:rsidRPr="00100687">
        <w:rPr>
          <w:rFonts w:ascii="Arial" w:hAnsi="Arial" w:cs="Arial"/>
          <w:sz w:val="20"/>
          <w:szCs w:val="20"/>
        </w:rPr>
        <w:t xml:space="preserve"> </w:t>
      </w:r>
      <w:r w:rsidR="005A16C0" w:rsidRPr="00100687">
        <w:rPr>
          <w:rFonts w:ascii="Arial" w:hAnsi="Arial" w:cs="Arial"/>
          <w:sz w:val="20"/>
          <w:szCs w:val="20"/>
        </w:rPr>
        <w:t xml:space="preserve">person (including the pupil) </w:t>
      </w:r>
    </w:p>
    <w:p w14:paraId="07839AC0" w14:textId="77777777" w:rsidR="00D63C54" w:rsidRPr="00100687" w:rsidRDefault="00D63C54" w:rsidP="00DB024B">
      <w:pPr>
        <w:jc w:val="both"/>
        <w:rPr>
          <w:rFonts w:ascii="Arial" w:hAnsi="Arial" w:cs="Arial"/>
          <w:sz w:val="20"/>
          <w:szCs w:val="20"/>
        </w:rPr>
      </w:pPr>
    </w:p>
    <w:p w14:paraId="718B4636" w14:textId="01F42B1A" w:rsidR="005A16C0" w:rsidRPr="00100687" w:rsidRDefault="00D63C54" w:rsidP="00DB024B">
      <w:pPr>
        <w:jc w:val="both"/>
        <w:rPr>
          <w:rFonts w:ascii="Arial" w:hAnsi="Arial" w:cs="Arial"/>
          <w:sz w:val="20"/>
          <w:szCs w:val="20"/>
        </w:rPr>
      </w:pPr>
      <w:r w:rsidRPr="00100687">
        <w:rPr>
          <w:rFonts w:ascii="Arial" w:hAnsi="Arial" w:cs="Arial"/>
          <w:sz w:val="20"/>
          <w:szCs w:val="20"/>
        </w:rPr>
        <w:t>The H</w:t>
      </w:r>
      <w:r w:rsidR="005A16C0" w:rsidRPr="00100687">
        <w:rPr>
          <w:rFonts w:ascii="Arial" w:hAnsi="Arial" w:cs="Arial"/>
          <w:sz w:val="20"/>
          <w:szCs w:val="20"/>
        </w:rPr>
        <w:t>ead and authorised staff can also search for any item banned by the school rules which has been identified in the rules as an item which may be searched for.  (Note: Weapons and knives and extreme or child pornography must always be handed over to the police</w:t>
      </w:r>
      <w:r w:rsidR="00A77007" w:rsidRPr="00100687">
        <w:rPr>
          <w:rFonts w:ascii="Arial" w:hAnsi="Arial" w:cs="Arial"/>
          <w:sz w:val="20"/>
          <w:szCs w:val="20"/>
        </w:rPr>
        <w:t>. O</w:t>
      </w:r>
      <w:r w:rsidR="005A16C0" w:rsidRPr="00100687">
        <w:rPr>
          <w:rFonts w:ascii="Arial" w:hAnsi="Arial" w:cs="Arial"/>
          <w:sz w:val="20"/>
          <w:szCs w:val="20"/>
        </w:rPr>
        <w:t>therwise</w:t>
      </w:r>
      <w:r w:rsidR="00A77007" w:rsidRPr="00100687">
        <w:rPr>
          <w:rFonts w:ascii="Arial" w:hAnsi="Arial" w:cs="Arial"/>
          <w:sz w:val="20"/>
          <w:szCs w:val="20"/>
        </w:rPr>
        <w:t>,</w:t>
      </w:r>
      <w:r w:rsidR="005A16C0" w:rsidRPr="00100687">
        <w:rPr>
          <w:rFonts w:ascii="Arial" w:hAnsi="Arial" w:cs="Arial"/>
          <w:sz w:val="20"/>
          <w:szCs w:val="20"/>
        </w:rPr>
        <w:t xml:space="preserve"> it is for the teacher to decide if and when to return a confiscated item.)</w:t>
      </w:r>
    </w:p>
    <w:p w14:paraId="07116C1F" w14:textId="77777777" w:rsidR="005A16C0" w:rsidRPr="00100687" w:rsidRDefault="005A16C0" w:rsidP="00DB024B">
      <w:pPr>
        <w:jc w:val="both"/>
        <w:rPr>
          <w:rFonts w:ascii="Arial" w:hAnsi="Arial" w:cs="Arial"/>
          <w:sz w:val="20"/>
          <w:szCs w:val="20"/>
        </w:rPr>
      </w:pPr>
    </w:p>
    <w:p w14:paraId="47A3D143" w14:textId="77777777" w:rsidR="00A77007" w:rsidRPr="00100687" w:rsidRDefault="00177716" w:rsidP="00DB024B">
      <w:pPr>
        <w:jc w:val="both"/>
        <w:rPr>
          <w:rFonts w:ascii="Arial" w:hAnsi="Arial" w:cs="Arial"/>
          <w:sz w:val="20"/>
          <w:szCs w:val="20"/>
        </w:rPr>
      </w:pPr>
      <w:r w:rsidRPr="00100687">
        <w:rPr>
          <w:rFonts w:ascii="Arial" w:hAnsi="Arial" w:cs="Arial"/>
          <w:sz w:val="20"/>
          <w:szCs w:val="20"/>
        </w:rPr>
        <w:t>Links with the Child Protection and Safeguarding Policy</w:t>
      </w:r>
    </w:p>
    <w:p w14:paraId="79C690C2" w14:textId="77777777" w:rsidR="00A77007" w:rsidRPr="00100687" w:rsidRDefault="00A77007" w:rsidP="00DB024B">
      <w:pPr>
        <w:jc w:val="both"/>
        <w:rPr>
          <w:rFonts w:ascii="Arial" w:hAnsi="Arial" w:cs="Arial"/>
          <w:sz w:val="20"/>
          <w:szCs w:val="20"/>
        </w:rPr>
      </w:pPr>
    </w:p>
    <w:p w14:paraId="6D29BFE1" w14:textId="729FDBF7" w:rsidR="00B30A44" w:rsidRPr="00100687" w:rsidRDefault="009E358B" w:rsidP="00DB024B">
      <w:pPr>
        <w:jc w:val="both"/>
        <w:rPr>
          <w:rFonts w:ascii="Arial" w:hAnsi="Arial" w:cs="Arial"/>
          <w:sz w:val="20"/>
          <w:szCs w:val="20"/>
        </w:rPr>
      </w:pPr>
      <w:r w:rsidRPr="00100687">
        <w:rPr>
          <w:rFonts w:ascii="Arial" w:hAnsi="Arial" w:cs="Arial"/>
          <w:b/>
          <w:sz w:val="20"/>
          <w:szCs w:val="20"/>
        </w:rPr>
        <w:t>Monitoring Arrangements</w:t>
      </w:r>
    </w:p>
    <w:p w14:paraId="426DA752" w14:textId="75B2FC11" w:rsidR="005A16C0" w:rsidRPr="00100687" w:rsidRDefault="005A16C0" w:rsidP="00DB024B">
      <w:pPr>
        <w:jc w:val="both"/>
        <w:rPr>
          <w:rFonts w:ascii="Arial" w:hAnsi="Arial" w:cs="Arial"/>
          <w:sz w:val="20"/>
          <w:szCs w:val="20"/>
        </w:rPr>
      </w:pPr>
      <w:r w:rsidRPr="00100687">
        <w:rPr>
          <w:rFonts w:ascii="Arial" w:hAnsi="Arial" w:cs="Arial"/>
          <w:sz w:val="20"/>
          <w:szCs w:val="20"/>
        </w:rPr>
        <w:t xml:space="preserve">The behaviour policy is publicised and made available to all parents, pupils (on the portal page) and staff yearly (beginning of September term at the latest) and is on the website. </w:t>
      </w:r>
    </w:p>
    <w:p w14:paraId="4AAD7D6B" w14:textId="1F2B5442" w:rsidR="00145A34" w:rsidRPr="00100687" w:rsidRDefault="00145A34" w:rsidP="00B74B18">
      <w:pPr>
        <w:rPr>
          <w:rFonts w:ascii="Arial" w:hAnsi="Arial" w:cs="Arial"/>
          <w:i/>
          <w:sz w:val="20"/>
          <w:szCs w:val="20"/>
        </w:rPr>
      </w:pPr>
      <w:r w:rsidRPr="00100687">
        <w:rPr>
          <w:rFonts w:ascii="Arial" w:hAnsi="Arial" w:cs="Arial"/>
          <w:i/>
          <w:sz w:val="20"/>
          <w:szCs w:val="20"/>
        </w:rPr>
        <w:br w:type="page"/>
      </w:r>
    </w:p>
    <w:p w14:paraId="79D780C0" w14:textId="08E8778A" w:rsidR="005E3BA8" w:rsidRPr="00100687" w:rsidRDefault="005E3BA8" w:rsidP="009D0046">
      <w:pPr>
        <w:pStyle w:val="3Policytitle"/>
        <w:rPr>
          <w:rFonts w:cs="Arial"/>
          <w:sz w:val="20"/>
          <w:szCs w:val="20"/>
        </w:rPr>
      </w:pPr>
      <w:r w:rsidRPr="00100687">
        <w:rPr>
          <w:rFonts w:cs="Arial"/>
          <w:sz w:val="20"/>
          <w:szCs w:val="20"/>
        </w:rPr>
        <w:lastRenderedPageBreak/>
        <w:t>A</w:t>
      </w:r>
      <w:r w:rsidR="004C6F2D" w:rsidRPr="00100687">
        <w:rPr>
          <w:rFonts w:cs="Arial"/>
          <w:sz w:val="20"/>
          <w:szCs w:val="20"/>
        </w:rPr>
        <w:t xml:space="preserve">ppendix A: </w:t>
      </w:r>
      <w:r w:rsidRPr="00100687">
        <w:rPr>
          <w:rFonts w:cs="Arial"/>
          <w:sz w:val="20"/>
          <w:szCs w:val="20"/>
        </w:rPr>
        <w:t xml:space="preserve">Sixth </w:t>
      </w:r>
      <w:r w:rsidR="00EB67D3" w:rsidRPr="00100687">
        <w:rPr>
          <w:rFonts w:cs="Arial"/>
          <w:sz w:val="20"/>
          <w:szCs w:val="20"/>
        </w:rPr>
        <w:t>F</w:t>
      </w:r>
      <w:r w:rsidRPr="00100687">
        <w:rPr>
          <w:rFonts w:cs="Arial"/>
          <w:sz w:val="20"/>
          <w:szCs w:val="20"/>
        </w:rPr>
        <w:t>orm Code of Conduct</w:t>
      </w:r>
    </w:p>
    <w:p w14:paraId="593EADD7" w14:textId="113D9DE9" w:rsidR="00145A34" w:rsidRPr="00100687" w:rsidRDefault="00145A34" w:rsidP="009D0046">
      <w:pPr>
        <w:pStyle w:val="3Policytitle"/>
        <w:rPr>
          <w:rFonts w:cs="Arial"/>
          <w:sz w:val="20"/>
          <w:szCs w:val="20"/>
        </w:rPr>
      </w:pPr>
    </w:p>
    <w:p w14:paraId="03DFB702" w14:textId="1EBB923C" w:rsidR="00145A34" w:rsidRPr="00100687" w:rsidRDefault="00145A34" w:rsidP="009D0046">
      <w:pPr>
        <w:pStyle w:val="3Policytitle"/>
        <w:rPr>
          <w:rFonts w:cs="Arial"/>
          <w:sz w:val="20"/>
          <w:szCs w:val="20"/>
        </w:rPr>
      </w:pPr>
      <w:r>
        <w:rPr>
          <w:noProof/>
        </w:rPr>
        <w:drawing>
          <wp:inline distT="0" distB="0" distL="0" distR="0" wp14:anchorId="1CE5D8DF" wp14:editId="1967E13B">
            <wp:extent cx="5614036" cy="3552825"/>
            <wp:effectExtent l="0" t="0" r="5715" b="9525"/>
            <wp:docPr id="2" name="Picture 2" descr="cid:image008.jpg@01D67569.280DB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14036" cy="3552825"/>
                    </a:xfrm>
                    <a:prstGeom prst="rect">
                      <a:avLst/>
                    </a:prstGeom>
                  </pic:spPr>
                </pic:pic>
              </a:graphicData>
            </a:graphic>
          </wp:inline>
        </w:drawing>
      </w:r>
    </w:p>
    <w:p w14:paraId="5EF24B91" w14:textId="36648B2C" w:rsidR="3222EE93" w:rsidRPr="00100687" w:rsidRDefault="3222EE93" w:rsidP="3222EE93">
      <w:pPr>
        <w:pStyle w:val="3Policytitle"/>
        <w:rPr>
          <w:rFonts w:cs="Arial"/>
          <w:sz w:val="20"/>
          <w:szCs w:val="20"/>
        </w:rPr>
      </w:pPr>
    </w:p>
    <w:p w14:paraId="1F706A4A" w14:textId="2A9F1598" w:rsidR="3222EE93" w:rsidRPr="00100687" w:rsidRDefault="3222EE93" w:rsidP="3222EE93">
      <w:pPr>
        <w:pStyle w:val="3Policytitle"/>
        <w:rPr>
          <w:rFonts w:cs="Arial"/>
          <w:sz w:val="20"/>
          <w:szCs w:val="20"/>
        </w:rPr>
      </w:pPr>
    </w:p>
    <w:p w14:paraId="189E0501" w14:textId="772A27D9" w:rsidR="00A51E0F" w:rsidRDefault="00A51E0F">
      <w:pPr>
        <w:rPr>
          <w:rFonts w:ascii="Arial" w:eastAsia="MS Mincho" w:hAnsi="Arial" w:cs="Arial"/>
          <w:b/>
          <w:sz w:val="20"/>
          <w:szCs w:val="20"/>
          <w:lang w:val="en-US" w:eastAsia="en-US"/>
        </w:rPr>
      </w:pPr>
    </w:p>
    <w:p w14:paraId="6612B803" w14:textId="77777777" w:rsidR="006501A6" w:rsidRDefault="006501A6" w:rsidP="00145A34">
      <w:pPr>
        <w:pStyle w:val="3Policytitle"/>
        <w:rPr>
          <w:rFonts w:cs="Arial"/>
          <w:sz w:val="20"/>
          <w:szCs w:val="20"/>
        </w:rPr>
      </w:pPr>
    </w:p>
    <w:p w14:paraId="037B638E" w14:textId="77777777" w:rsidR="006501A6" w:rsidRDefault="006501A6">
      <w:pPr>
        <w:rPr>
          <w:rFonts w:ascii="Arial" w:eastAsia="MS Mincho" w:hAnsi="Arial" w:cs="Arial"/>
          <w:b/>
          <w:sz w:val="20"/>
          <w:szCs w:val="20"/>
          <w:lang w:val="en-US" w:eastAsia="en-US"/>
        </w:rPr>
      </w:pPr>
      <w:r>
        <w:rPr>
          <w:rFonts w:cs="Arial"/>
          <w:sz w:val="20"/>
          <w:szCs w:val="20"/>
        </w:rPr>
        <w:br w:type="page"/>
      </w:r>
    </w:p>
    <w:p w14:paraId="03F69B00" w14:textId="2747AB17" w:rsidR="00141823" w:rsidRPr="00100687" w:rsidRDefault="00AD091A" w:rsidP="00145A34">
      <w:pPr>
        <w:pStyle w:val="3Policytitle"/>
        <w:rPr>
          <w:rFonts w:cs="Arial"/>
          <w:sz w:val="20"/>
          <w:szCs w:val="20"/>
        </w:rPr>
      </w:pPr>
      <w:r w:rsidRPr="00100687">
        <w:rPr>
          <w:rFonts w:cs="Arial"/>
          <w:sz w:val="20"/>
          <w:szCs w:val="20"/>
        </w:rPr>
        <w:lastRenderedPageBreak/>
        <w:t xml:space="preserve">Appendix B: </w:t>
      </w:r>
      <w:r w:rsidR="009D0046" w:rsidRPr="00100687">
        <w:rPr>
          <w:rFonts w:cs="Arial"/>
          <w:sz w:val="20"/>
          <w:szCs w:val="20"/>
        </w:rPr>
        <w:t>Behaviour policy: coronavirus addendum</w:t>
      </w:r>
      <w:r w:rsidR="009D0046" w:rsidRPr="00100687">
        <w:rPr>
          <w:rFonts w:cs="Arial"/>
          <w:b w:val="0"/>
          <w:noProof/>
          <w:sz w:val="20"/>
          <w:szCs w:val="20"/>
          <w:lang w:val="en-GB" w:eastAsia="en-GB"/>
        </w:rPr>
        <mc:AlternateContent>
          <mc:Choice Requires="wps">
            <w:drawing>
              <wp:anchor distT="4294967293" distB="4294967293" distL="114300" distR="114300" simplePos="0" relativeHeight="251658240" behindDoc="0" locked="0" layoutInCell="1" allowOverlap="1" wp14:anchorId="621DA780" wp14:editId="0EB15BA9">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33452A" id="Straight Connector 5"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503B21D5" w14:textId="77777777" w:rsidR="00141823" w:rsidRPr="00100687" w:rsidRDefault="00141823" w:rsidP="001A43B1">
      <w:pPr>
        <w:rPr>
          <w:rFonts w:ascii="Arial" w:hAnsi="Arial" w:cs="Arial"/>
          <w:b/>
          <w:sz w:val="20"/>
          <w:szCs w:val="20"/>
        </w:rPr>
      </w:pPr>
    </w:p>
    <w:p w14:paraId="1A221F0A" w14:textId="77777777" w:rsidR="009D0046" w:rsidRPr="00100687" w:rsidRDefault="009D0046" w:rsidP="00145A34">
      <w:pPr>
        <w:pStyle w:val="4Bulletedcopyblue"/>
        <w:numPr>
          <w:ilvl w:val="0"/>
          <w:numId w:val="0"/>
        </w:numPr>
        <w:jc w:val="both"/>
      </w:pPr>
      <w:r w:rsidRPr="00100687">
        <w:t>This addendum applies until further notice.</w:t>
      </w:r>
    </w:p>
    <w:p w14:paraId="2A0D816D" w14:textId="77777777" w:rsidR="009D0046" w:rsidRPr="00100687" w:rsidRDefault="009D0046" w:rsidP="00145A34">
      <w:pPr>
        <w:pStyle w:val="1bodycopy10pt"/>
        <w:jc w:val="both"/>
        <w:rPr>
          <w:rFonts w:cs="Arial"/>
          <w:szCs w:val="20"/>
        </w:rPr>
      </w:pPr>
      <w:r w:rsidRPr="00100687">
        <w:rPr>
          <w:rFonts w:cs="Arial"/>
          <w:szCs w:val="20"/>
        </w:rPr>
        <w:t>It sets out changes and exceptions to our normal behaviour policy. Pupils, parents and staff should continue to follow our normal behaviour policy with respect to anything not covered in this addendum.</w:t>
      </w:r>
    </w:p>
    <w:p w14:paraId="632AEE50" w14:textId="77777777" w:rsidR="009D0046" w:rsidRPr="00100687" w:rsidRDefault="009D0046" w:rsidP="00145A34">
      <w:pPr>
        <w:pStyle w:val="1bodycopy10pt"/>
        <w:jc w:val="both"/>
        <w:rPr>
          <w:rFonts w:cs="Arial"/>
          <w:szCs w:val="20"/>
          <w:lang w:val="en-GB"/>
        </w:rPr>
      </w:pPr>
      <w:r w:rsidRPr="00100687">
        <w:rPr>
          <w:rFonts w:cs="Arial"/>
          <w:szCs w:val="20"/>
          <w:lang w:val="en-GB"/>
        </w:rPr>
        <w:t>We may need to amend or add to this addendum as circumstances or official guidance changes. We will communicate any changes to staff, parents and pupils.</w:t>
      </w:r>
    </w:p>
    <w:p w14:paraId="01056A5A" w14:textId="08CCC397" w:rsidR="009D0046" w:rsidRPr="00100687" w:rsidRDefault="009D0046" w:rsidP="00145A34">
      <w:pPr>
        <w:pStyle w:val="Heading1"/>
        <w:jc w:val="both"/>
        <w:rPr>
          <w:color w:val="auto"/>
          <w:sz w:val="20"/>
          <w:szCs w:val="20"/>
        </w:rPr>
      </w:pPr>
      <w:bookmarkStart w:id="1" w:name="_Toc44940710"/>
      <w:r w:rsidRPr="00100687">
        <w:rPr>
          <w:color w:val="auto"/>
          <w:sz w:val="20"/>
          <w:szCs w:val="20"/>
        </w:rPr>
        <w:t>Expectations for pupils in school</w:t>
      </w:r>
      <w:bookmarkEnd w:id="1"/>
    </w:p>
    <w:p w14:paraId="47CDB8C4" w14:textId="3E701159" w:rsidR="009D0046" w:rsidRPr="00100687" w:rsidRDefault="009D0046" w:rsidP="00145A34">
      <w:pPr>
        <w:pStyle w:val="Subhead2"/>
        <w:jc w:val="both"/>
        <w:rPr>
          <w:rFonts w:cs="Arial"/>
          <w:color w:val="auto"/>
          <w:sz w:val="20"/>
          <w:szCs w:val="20"/>
          <w:lang w:val="en-GB"/>
        </w:rPr>
      </w:pPr>
      <w:r w:rsidRPr="00100687">
        <w:rPr>
          <w:rFonts w:cs="Arial"/>
          <w:color w:val="auto"/>
          <w:sz w:val="20"/>
          <w:szCs w:val="20"/>
          <w:lang w:val="en-GB"/>
        </w:rPr>
        <w:t xml:space="preserve">New </w:t>
      </w:r>
      <w:r w:rsidR="006153DC" w:rsidRPr="00100687">
        <w:rPr>
          <w:rFonts w:cs="Arial"/>
          <w:color w:val="auto"/>
          <w:sz w:val="20"/>
          <w:szCs w:val="20"/>
          <w:lang w:val="en-GB"/>
        </w:rPr>
        <w:t>expectations</w:t>
      </w:r>
    </w:p>
    <w:p w14:paraId="3A360847" w14:textId="6974BDA8" w:rsidR="009D0046" w:rsidRPr="00100687" w:rsidRDefault="009D0046" w:rsidP="00145A34">
      <w:pPr>
        <w:pStyle w:val="1bodycopy10pt"/>
        <w:jc w:val="both"/>
        <w:rPr>
          <w:rFonts w:cs="Arial"/>
          <w:szCs w:val="20"/>
          <w:lang w:val="en-GB"/>
        </w:rPr>
      </w:pPr>
      <w:r w:rsidRPr="00100687">
        <w:rPr>
          <w:rFonts w:cs="Arial"/>
          <w:szCs w:val="20"/>
          <w:lang w:val="en-GB"/>
        </w:rPr>
        <w:t xml:space="preserve">When pupils are in school, we expect them to follow all of the </w:t>
      </w:r>
      <w:r w:rsidR="00A35448" w:rsidRPr="00100687">
        <w:rPr>
          <w:rFonts w:cs="Arial"/>
          <w:szCs w:val="20"/>
          <w:lang w:val="en-GB"/>
        </w:rPr>
        <w:t>exp</w:t>
      </w:r>
      <w:r w:rsidR="00974363" w:rsidRPr="00100687">
        <w:rPr>
          <w:rFonts w:cs="Arial"/>
          <w:szCs w:val="20"/>
          <w:lang w:val="en-GB"/>
        </w:rPr>
        <w:t>ec</w:t>
      </w:r>
      <w:r w:rsidR="00A35448" w:rsidRPr="00100687">
        <w:rPr>
          <w:rFonts w:cs="Arial"/>
          <w:szCs w:val="20"/>
          <w:lang w:val="en-GB"/>
        </w:rPr>
        <w:t>tations</w:t>
      </w:r>
      <w:r w:rsidRPr="00100687">
        <w:rPr>
          <w:rFonts w:cs="Arial"/>
          <w:szCs w:val="20"/>
          <w:lang w:val="en-GB"/>
        </w:rPr>
        <w:t xml:space="preserve"> set out below to keep themselves and the rest of the school community safe.</w:t>
      </w:r>
      <w:r w:rsidR="00865C9D" w:rsidRPr="00100687">
        <w:rPr>
          <w:rFonts w:cs="Arial"/>
          <w:szCs w:val="20"/>
          <w:lang w:val="en-GB"/>
        </w:rPr>
        <w:t xml:space="preserve"> These are based on the  </w:t>
      </w:r>
      <w:hyperlink r:id="rId17" w:history="1">
        <w:r w:rsidR="00865C9D" w:rsidRPr="00100687">
          <w:rPr>
            <w:rStyle w:val="Hyperlink"/>
            <w:rFonts w:cs="Arial"/>
            <w:color w:val="auto"/>
            <w:szCs w:val="20"/>
            <w:u w:val="none"/>
            <w:lang w:val="en-GB"/>
          </w:rPr>
          <w:t>latest government guidance for full opening of schools</w:t>
        </w:r>
      </w:hyperlink>
      <w:r w:rsidR="00865C9D" w:rsidRPr="00100687">
        <w:rPr>
          <w:rFonts w:cs="Arial"/>
          <w:szCs w:val="20"/>
          <w:lang w:val="en-GB"/>
        </w:rPr>
        <w:t>.</w:t>
      </w:r>
    </w:p>
    <w:p w14:paraId="45E85F43" w14:textId="5095B1A0" w:rsidR="009D0046" w:rsidRPr="00100687" w:rsidRDefault="009D0046" w:rsidP="00145A34">
      <w:pPr>
        <w:pStyle w:val="1bodycopy10pt"/>
        <w:jc w:val="both"/>
        <w:rPr>
          <w:rFonts w:cs="Arial"/>
          <w:szCs w:val="20"/>
          <w:lang w:val="en-GB"/>
        </w:rPr>
      </w:pPr>
      <w:r w:rsidRPr="00100687">
        <w:rPr>
          <w:rFonts w:cs="Arial"/>
          <w:szCs w:val="20"/>
          <w:lang w:val="en-GB"/>
        </w:rPr>
        <w:t xml:space="preserve">Staff will be familiar with these </w:t>
      </w:r>
      <w:r w:rsidR="00ED11FF" w:rsidRPr="00100687">
        <w:rPr>
          <w:rFonts w:cs="Arial"/>
          <w:szCs w:val="20"/>
          <w:lang w:val="en-GB"/>
        </w:rPr>
        <w:t>exp</w:t>
      </w:r>
      <w:r w:rsidR="00343A71" w:rsidRPr="00100687">
        <w:rPr>
          <w:rFonts w:cs="Arial"/>
          <w:szCs w:val="20"/>
          <w:lang w:val="en-GB"/>
        </w:rPr>
        <w:t>ec</w:t>
      </w:r>
      <w:r w:rsidR="00ED11FF" w:rsidRPr="00100687">
        <w:rPr>
          <w:rFonts w:cs="Arial"/>
          <w:szCs w:val="20"/>
          <w:lang w:val="en-GB"/>
        </w:rPr>
        <w:t>tations</w:t>
      </w:r>
      <w:r w:rsidRPr="00100687">
        <w:rPr>
          <w:rFonts w:cs="Arial"/>
          <w:szCs w:val="20"/>
          <w:lang w:val="en-GB"/>
        </w:rPr>
        <w:t xml:space="preserve"> and make sure they are followed consistently. </w:t>
      </w:r>
    </w:p>
    <w:p w14:paraId="2CD1CA5D" w14:textId="56436BE5" w:rsidR="009D0046" w:rsidRPr="00100687" w:rsidRDefault="009D0046" w:rsidP="00145A34">
      <w:pPr>
        <w:pStyle w:val="1bodycopy10pt"/>
        <w:jc w:val="both"/>
        <w:rPr>
          <w:rStyle w:val="1bodycopy10ptChar"/>
          <w:rFonts w:cs="Arial"/>
          <w:szCs w:val="20"/>
        </w:rPr>
      </w:pPr>
      <w:r w:rsidRPr="00100687">
        <w:rPr>
          <w:rFonts w:cs="Arial"/>
          <w:szCs w:val="20"/>
          <w:lang w:val="en-GB"/>
        </w:rPr>
        <w:t xml:space="preserve">Parents should also read the rules and ensure that their children follow the new procedures that have been put in place. Parents should contact </w:t>
      </w:r>
      <w:r w:rsidR="00B50EC7" w:rsidRPr="00100687">
        <w:rPr>
          <w:rStyle w:val="1bodycopy10ptChar"/>
          <w:rFonts w:cs="Arial"/>
          <w:szCs w:val="20"/>
        </w:rPr>
        <w:t>the Deputy Head (</w:t>
      </w:r>
      <w:r w:rsidR="00343A71" w:rsidRPr="00100687">
        <w:rPr>
          <w:rStyle w:val="1bodycopy10ptChar"/>
          <w:rFonts w:cs="Arial"/>
          <w:szCs w:val="20"/>
        </w:rPr>
        <w:t>P</w:t>
      </w:r>
      <w:r w:rsidR="00B50EC7" w:rsidRPr="00100687">
        <w:rPr>
          <w:rStyle w:val="1bodycopy10ptChar"/>
          <w:rFonts w:cs="Arial"/>
          <w:szCs w:val="20"/>
        </w:rPr>
        <w:t>astoral)</w:t>
      </w:r>
      <w:r w:rsidRPr="00100687">
        <w:rPr>
          <w:rStyle w:val="1bodycopy10ptChar"/>
          <w:rFonts w:cs="Arial"/>
          <w:szCs w:val="20"/>
        </w:rPr>
        <w:t xml:space="preserve"> if they think their </w:t>
      </w:r>
      <w:r w:rsidR="00B50EC7" w:rsidRPr="00100687">
        <w:rPr>
          <w:rStyle w:val="1bodycopy10ptChar"/>
          <w:rFonts w:cs="Arial"/>
          <w:szCs w:val="20"/>
        </w:rPr>
        <w:t xml:space="preserve">daughter </w:t>
      </w:r>
      <w:r w:rsidRPr="00100687">
        <w:rPr>
          <w:rStyle w:val="1bodycopy10ptChar"/>
          <w:rFonts w:cs="Arial"/>
          <w:szCs w:val="20"/>
        </w:rPr>
        <w:t>might not be able to comply with some or all of the rules, so we can consider alternative arrangements with them and support them to integrate back into school life.</w:t>
      </w:r>
    </w:p>
    <w:p w14:paraId="090B2D4E" w14:textId="0BFD1E6A" w:rsidR="00865C9D" w:rsidRPr="00100687" w:rsidRDefault="00F8039B" w:rsidP="00145A34">
      <w:pPr>
        <w:pStyle w:val="1bodycopy10pt"/>
        <w:jc w:val="both"/>
        <w:rPr>
          <w:rFonts w:cs="Arial"/>
          <w:szCs w:val="20"/>
        </w:rPr>
      </w:pPr>
      <w:r w:rsidRPr="00100687">
        <w:rPr>
          <w:rFonts w:cs="Arial"/>
          <w:szCs w:val="20"/>
        </w:rPr>
        <w:t xml:space="preserve">Students should: </w:t>
      </w:r>
    </w:p>
    <w:p w14:paraId="6C4CCCEE" w14:textId="49C15D91" w:rsidR="009D0046" w:rsidRPr="00100687" w:rsidRDefault="009B58FD" w:rsidP="00145A34">
      <w:pPr>
        <w:pStyle w:val="4Bulletedcopyblue"/>
        <w:jc w:val="both"/>
        <w:rPr>
          <w:lang w:val="en-GB" w:eastAsia="en-GB"/>
        </w:rPr>
      </w:pPr>
      <w:r w:rsidRPr="00100687">
        <w:rPr>
          <w:lang w:val="en-GB" w:eastAsia="en-GB"/>
        </w:rPr>
        <w:t xml:space="preserve">Only use the allocated year group doors for </w:t>
      </w:r>
      <w:r w:rsidR="009D0046" w:rsidRPr="00100687">
        <w:rPr>
          <w:lang w:val="en-GB" w:eastAsia="en-GB"/>
        </w:rPr>
        <w:t xml:space="preserve">arriving </w:t>
      </w:r>
      <w:r w:rsidR="00F8039B" w:rsidRPr="00100687">
        <w:rPr>
          <w:lang w:val="en-GB" w:eastAsia="en-GB"/>
        </w:rPr>
        <w:t>and</w:t>
      </w:r>
      <w:r w:rsidR="009D0046" w:rsidRPr="00100687">
        <w:rPr>
          <w:lang w:val="en-GB" w:eastAsia="en-GB"/>
        </w:rPr>
        <w:t xml:space="preserve"> leaving the school </w:t>
      </w:r>
    </w:p>
    <w:p w14:paraId="595EC7F0" w14:textId="0847E8DC" w:rsidR="009D0046" w:rsidRPr="00100687" w:rsidRDefault="009B58FD" w:rsidP="00145A34">
      <w:pPr>
        <w:pStyle w:val="4Bulletedcopyblue"/>
        <w:jc w:val="both"/>
        <w:rPr>
          <w:lang w:val="en-GB" w:eastAsia="en-GB"/>
        </w:rPr>
      </w:pPr>
      <w:r w:rsidRPr="00100687">
        <w:rPr>
          <w:lang w:val="en-GB" w:eastAsia="en-GB"/>
        </w:rPr>
        <w:t>Follow hy</w:t>
      </w:r>
      <w:r w:rsidR="009D0046" w:rsidRPr="00100687">
        <w:rPr>
          <w:lang w:val="en-GB" w:eastAsia="en-GB"/>
        </w:rPr>
        <w:t>giene</w:t>
      </w:r>
      <w:r w:rsidRPr="00100687">
        <w:rPr>
          <w:lang w:val="en-GB" w:eastAsia="en-GB"/>
        </w:rPr>
        <w:t xml:space="preserve"> instructions</w:t>
      </w:r>
      <w:r w:rsidR="009D0046" w:rsidRPr="00100687">
        <w:rPr>
          <w:lang w:val="en-GB" w:eastAsia="en-GB"/>
        </w:rPr>
        <w:t>, such as handwashing and sanitising</w:t>
      </w:r>
      <w:r w:rsidRPr="00100687">
        <w:rPr>
          <w:lang w:val="en-GB" w:eastAsia="en-GB"/>
        </w:rPr>
        <w:t xml:space="preserve"> frequently and wiping down desks and chairs on arrival and departure from classrooms</w:t>
      </w:r>
    </w:p>
    <w:p w14:paraId="2429173C" w14:textId="2349C175" w:rsidR="009D0046" w:rsidRPr="00100687" w:rsidRDefault="009B58FD" w:rsidP="00145A34">
      <w:pPr>
        <w:pStyle w:val="4Bulletedcopyblue"/>
        <w:jc w:val="both"/>
        <w:rPr>
          <w:lang w:val="en-GB" w:eastAsia="en-GB"/>
        </w:rPr>
      </w:pPr>
      <w:r w:rsidRPr="00100687">
        <w:rPr>
          <w:lang w:val="en-GB" w:eastAsia="en-GB"/>
        </w:rPr>
        <w:t>Only</w:t>
      </w:r>
      <w:r w:rsidR="009D0046" w:rsidRPr="00100687">
        <w:rPr>
          <w:lang w:val="en-GB" w:eastAsia="en-GB"/>
        </w:rPr>
        <w:t xml:space="preserve"> socialise with </w:t>
      </w:r>
      <w:r w:rsidRPr="00100687">
        <w:rPr>
          <w:lang w:val="en-GB" w:eastAsia="en-GB"/>
        </w:rPr>
        <w:t>those in their bubble</w:t>
      </w:r>
      <w:r w:rsidR="00633EE9" w:rsidRPr="00100687">
        <w:rPr>
          <w:lang w:val="en-GB" w:eastAsia="en-GB"/>
        </w:rPr>
        <w:t>, following the</w:t>
      </w:r>
      <w:r w:rsidR="00AF48F0" w:rsidRPr="00100687">
        <w:rPr>
          <w:lang w:val="en-GB" w:eastAsia="en-GB"/>
        </w:rPr>
        <w:t xml:space="preserve"> expectations about mixing within bubbles at lunchtime and break</w:t>
      </w:r>
      <w:r w:rsidRPr="00100687">
        <w:rPr>
          <w:lang w:val="en-GB" w:eastAsia="en-GB"/>
        </w:rPr>
        <w:t xml:space="preserve"> </w:t>
      </w:r>
      <w:r w:rsidR="00633EE9" w:rsidRPr="00100687">
        <w:rPr>
          <w:lang w:val="en-GB" w:eastAsia="en-GB"/>
        </w:rPr>
        <w:t>and keep a social distance f</w:t>
      </w:r>
      <w:r w:rsidR="00F9744C" w:rsidRPr="00100687">
        <w:rPr>
          <w:lang w:val="en-GB" w:eastAsia="en-GB"/>
        </w:rPr>
        <w:t>rom</w:t>
      </w:r>
      <w:r w:rsidR="00633EE9" w:rsidRPr="00100687">
        <w:rPr>
          <w:lang w:val="en-GB" w:eastAsia="en-GB"/>
        </w:rPr>
        <w:t xml:space="preserve"> anyone in another bubble.</w:t>
      </w:r>
    </w:p>
    <w:p w14:paraId="576D127E" w14:textId="11FE1F8A" w:rsidR="009D0046" w:rsidRPr="00100687" w:rsidRDefault="00AF48F0" w:rsidP="00145A34">
      <w:pPr>
        <w:pStyle w:val="4Bulletedcopyblue"/>
        <w:jc w:val="both"/>
        <w:rPr>
          <w:lang w:val="en-GB" w:eastAsia="en-GB"/>
        </w:rPr>
      </w:pPr>
      <w:r w:rsidRPr="00100687">
        <w:rPr>
          <w:lang w:val="en-GB" w:eastAsia="en-GB"/>
        </w:rPr>
        <w:t xml:space="preserve">Move around the school following the oneway systems </w:t>
      </w:r>
    </w:p>
    <w:p w14:paraId="0E6B405F" w14:textId="2EF0288D" w:rsidR="009D0046" w:rsidRPr="00100687" w:rsidRDefault="00260769" w:rsidP="00145A34">
      <w:pPr>
        <w:pStyle w:val="4Bulletedcopyblue"/>
        <w:jc w:val="both"/>
        <w:rPr>
          <w:lang w:val="en-GB" w:eastAsia="en-GB"/>
        </w:rPr>
      </w:pPr>
      <w:r w:rsidRPr="00100687">
        <w:rPr>
          <w:lang w:val="en-GB" w:eastAsia="en-GB"/>
        </w:rPr>
        <w:t xml:space="preserve">Follow the </w:t>
      </w:r>
      <w:r w:rsidR="009D0046" w:rsidRPr="00100687">
        <w:rPr>
          <w:lang w:val="en-GB" w:eastAsia="en-GB"/>
        </w:rPr>
        <w:t>‘catch it, bin it, kill it’</w:t>
      </w:r>
      <w:r w:rsidRPr="00100687">
        <w:rPr>
          <w:lang w:val="en-GB" w:eastAsia="en-GB"/>
        </w:rPr>
        <w:t xml:space="preserve"> approach and guidance on sneezing, coughing, tissues and disposal </w:t>
      </w:r>
      <w:r w:rsidR="009D0046" w:rsidRPr="00100687">
        <w:rPr>
          <w:lang w:val="en-GB" w:eastAsia="en-GB"/>
        </w:rPr>
        <w:t>and avoiding touching their mouth, nose and eyes with hands</w:t>
      </w:r>
    </w:p>
    <w:p w14:paraId="439132C3" w14:textId="7F19DEAC" w:rsidR="009D0046" w:rsidRPr="00100687" w:rsidRDefault="009D0046" w:rsidP="00145A34">
      <w:pPr>
        <w:pStyle w:val="4Bulletedcopyblue"/>
        <w:jc w:val="both"/>
        <w:rPr>
          <w:lang w:val="en-GB" w:eastAsia="en-GB"/>
        </w:rPr>
      </w:pPr>
      <w:r w:rsidRPr="00100687">
        <w:rPr>
          <w:lang w:val="en-GB" w:eastAsia="en-GB"/>
        </w:rPr>
        <w:t xml:space="preserve">Tell an adult </w:t>
      </w:r>
      <w:r w:rsidR="00260769" w:rsidRPr="00100687">
        <w:rPr>
          <w:lang w:val="en-GB" w:eastAsia="en-GB"/>
        </w:rPr>
        <w:t xml:space="preserve">immediately </w:t>
      </w:r>
      <w:r w:rsidRPr="00100687">
        <w:rPr>
          <w:lang w:val="en-GB" w:eastAsia="en-GB"/>
        </w:rPr>
        <w:t>if they are experiencing symptoms of coronavirus</w:t>
      </w:r>
    </w:p>
    <w:p w14:paraId="2958B308" w14:textId="7FD45ECF" w:rsidR="00260769" w:rsidRPr="00100687" w:rsidRDefault="00260769" w:rsidP="00145A34">
      <w:pPr>
        <w:pStyle w:val="4Bulletedcopyblue"/>
        <w:jc w:val="both"/>
        <w:rPr>
          <w:lang w:val="en-GB" w:eastAsia="en-GB"/>
        </w:rPr>
      </w:pPr>
      <w:r w:rsidRPr="00100687">
        <w:rPr>
          <w:lang w:val="en-GB" w:eastAsia="en-GB"/>
        </w:rPr>
        <w:t>Use their own frequently required items such as pens and pencils</w:t>
      </w:r>
    </w:p>
    <w:p w14:paraId="42315179" w14:textId="1FCE4E37" w:rsidR="009D0046" w:rsidRPr="00100687" w:rsidRDefault="00260769" w:rsidP="00145A34">
      <w:pPr>
        <w:pStyle w:val="4Bulletedcopyblue"/>
        <w:jc w:val="both"/>
        <w:rPr>
          <w:lang w:val="en-GB" w:eastAsia="en-GB"/>
        </w:rPr>
      </w:pPr>
      <w:r w:rsidRPr="00100687">
        <w:rPr>
          <w:lang w:val="en-GB" w:eastAsia="en-GB"/>
        </w:rPr>
        <w:t xml:space="preserve">Only use the designated zone for their year group in outdoor spaces </w:t>
      </w:r>
      <w:r w:rsidR="00FC4DD6" w:rsidRPr="00100687">
        <w:rPr>
          <w:lang w:val="en-GB" w:eastAsia="en-GB"/>
        </w:rPr>
        <w:t xml:space="preserve">and use this most frequently for socialising within their bubble. </w:t>
      </w:r>
    </w:p>
    <w:p w14:paraId="790F6B0A" w14:textId="392DF279" w:rsidR="009D0046" w:rsidRPr="00100687" w:rsidRDefault="009D0046" w:rsidP="00145A34">
      <w:pPr>
        <w:pStyle w:val="4Bulletedcopyblue"/>
        <w:jc w:val="both"/>
        <w:rPr>
          <w:lang w:val="en-GB" w:eastAsia="en-GB"/>
        </w:rPr>
      </w:pPr>
      <w:r w:rsidRPr="00100687">
        <w:rPr>
          <w:lang w:val="en-GB" w:eastAsia="en-GB"/>
        </w:rPr>
        <w:t xml:space="preserve">Use </w:t>
      </w:r>
      <w:r w:rsidR="00FC4DD6" w:rsidRPr="00100687">
        <w:rPr>
          <w:lang w:val="en-GB" w:eastAsia="en-GB"/>
        </w:rPr>
        <w:t>the designated toilets ensuring they only en</w:t>
      </w:r>
      <w:r w:rsidR="00927177" w:rsidRPr="00100687">
        <w:rPr>
          <w:lang w:val="en-GB" w:eastAsia="en-GB"/>
        </w:rPr>
        <w:t>ter</w:t>
      </w:r>
      <w:r w:rsidR="00FC4DD6" w:rsidRPr="00100687">
        <w:rPr>
          <w:lang w:val="en-GB" w:eastAsia="en-GB"/>
        </w:rPr>
        <w:t xml:space="preserve"> when there is space and washing hands thoroughly after using the toilet</w:t>
      </w:r>
    </w:p>
    <w:p w14:paraId="5F8A67E6" w14:textId="0ADB1A65" w:rsidR="009D0046" w:rsidRPr="00100687" w:rsidRDefault="00FC4DD6" w:rsidP="00145A34">
      <w:pPr>
        <w:pStyle w:val="4Bulletedcopyblue"/>
        <w:jc w:val="both"/>
        <w:rPr>
          <w:lang w:val="en-GB" w:eastAsia="en-GB"/>
        </w:rPr>
      </w:pPr>
      <w:r w:rsidRPr="00100687">
        <w:rPr>
          <w:lang w:val="en-GB" w:eastAsia="en-GB"/>
        </w:rPr>
        <w:t xml:space="preserve">Take care to avaoid coughing </w:t>
      </w:r>
      <w:r w:rsidR="001003B8" w:rsidRPr="00100687">
        <w:rPr>
          <w:lang w:val="en-GB" w:eastAsia="en-GB"/>
        </w:rPr>
        <w:t xml:space="preserve">or spitting towards another person </w:t>
      </w:r>
    </w:p>
    <w:p w14:paraId="07FF67C2" w14:textId="0941722C" w:rsidR="00F9744C" w:rsidRPr="00100687" w:rsidRDefault="00F9744C" w:rsidP="00145A34">
      <w:pPr>
        <w:pStyle w:val="4Bulletedcopyblue"/>
        <w:numPr>
          <w:ilvl w:val="0"/>
          <w:numId w:val="0"/>
        </w:numPr>
        <w:ind w:left="454"/>
        <w:jc w:val="both"/>
        <w:rPr>
          <w:lang w:val="en-GB" w:eastAsia="en-GB"/>
        </w:rPr>
      </w:pPr>
    </w:p>
    <w:p w14:paraId="6D06F94E" w14:textId="50EED5D6" w:rsidR="00D9267E" w:rsidRPr="00100687" w:rsidRDefault="00927177" w:rsidP="00145A34">
      <w:pPr>
        <w:pStyle w:val="4Bulletedcopyblue"/>
        <w:jc w:val="both"/>
        <w:rPr>
          <w:lang w:val="en-GB" w:eastAsia="en-GB"/>
        </w:rPr>
      </w:pPr>
      <w:r w:rsidRPr="00100687">
        <w:rPr>
          <w:lang w:val="en-GB" w:eastAsia="en-GB"/>
        </w:rPr>
        <w:t xml:space="preserve">Follow the more detailed procedures outlined in the </w:t>
      </w:r>
      <w:r w:rsidR="00796347" w:rsidRPr="00100687">
        <w:rPr>
          <w:lang w:val="en-GB" w:eastAsia="en-GB"/>
        </w:rPr>
        <w:t>‘Return to School’</w:t>
      </w:r>
      <w:r w:rsidR="005845F7" w:rsidRPr="00100687">
        <w:rPr>
          <w:lang w:val="en-GB" w:eastAsia="en-GB"/>
        </w:rPr>
        <w:t xml:space="preserve"> documentation</w:t>
      </w:r>
    </w:p>
    <w:p w14:paraId="5BC0D9C4" w14:textId="590EF61F" w:rsidR="009D0046" w:rsidRPr="00100687" w:rsidRDefault="009D0046" w:rsidP="00145A34">
      <w:pPr>
        <w:pStyle w:val="Subhead2"/>
        <w:jc w:val="both"/>
        <w:rPr>
          <w:rFonts w:cs="Arial"/>
          <w:color w:val="auto"/>
          <w:sz w:val="20"/>
          <w:szCs w:val="20"/>
          <w:lang w:val="en-GB" w:eastAsia="en-GB"/>
        </w:rPr>
      </w:pPr>
      <w:r w:rsidRPr="00100687">
        <w:rPr>
          <w:rFonts w:cs="Arial"/>
          <w:color w:val="auto"/>
          <w:sz w:val="20"/>
          <w:szCs w:val="20"/>
          <w:lang w:val="en-GB" w:eastAsia="en-GB"/>
        </w:rPr>
        <w:t>Rewards and sanctions for following rules</w:t>
      </w:r>
    </w:p>
    <w:p w14:paraId="106F0DAC" w14:textId="4F412424" w:rsidR="009D0046" w:rsidRPr="00100687" w:rsidRDefault="009D0046" w:rsidP="00145A34">
      <w:pPr>
        <w:pStyle w:val="1bodycopy10pt"/>
        <w:jc w:val="both"/>
        <w:rPr>
          <w:rFonts w:cs="Arial"/>
          <w:szCs w:val="20"/>
          <w:lang w:val="en-GB" w:eastAsia="en-GB"/>
        </w:rPr>
      </w:pPr>
      <w:r w:rsidRPr="00100687">
        <w:rPr>
          <w:rFonts w:cs="Arial"/>
          <w:szCs w:val="20"/>
          <w:lang w:val="en-GB" w:eastAsia="en-GB"/>
        </w:rPr>
        <w:t>T</w:t>
      </w:r>
      <w:r w:rsidR="001003B8" w:rsidRPr="00100687">
        <w:rPr>
          <w:rFonts w:cs="Arial"/>
          <w:szCs w:val="20"/>
          <w:lang w:val="en-GB" w:eastAsia="en-GB"/>
        </w:rPr>
        <w:t>he full range of rewards remains operational and these may be used to encourage the new expectations to be followed.</w:t>
      </w:r>
      <w:r w:rsidRPr="00100687">
        <w:rPr>
          <w:rFonts w:cs="Arial"/>
          <w:szCs w:val="20"/>
          <w:lang w:val="en-GB" w:eastAsia="en-GB"/>
        </w:rPr>
        <w:t xml:space="preserve"> </w:t>
      </w:r>
    </w:p>
    <w:p w14:paraId="23E588CC" w14:textId="18EEF8DB" w:rsidR="00917515" w:rsidRPr="00100687" w:rsidRDefault="009D0046" w:rsidP="00145A34">
      <w:pPr>
        <w:pStyle w:val="1bodycopy"/>
        <w:jc w:val="both"/>
        <w:rPr>
          <w:rFonts w:cs="Arial"/>
          <w:szCs w:val="20"/>
          <w:lang w:val="en-GB" w:eastAsia="en-GB"/>
        </w:rPr>
      </w:pPr>
      <w:r w:rsidRPr="00100687">
        <w:rPr>
          <w:rFonts w:cs="Arial"/>
          <w:szCs w:val="20"/>
          <w:lang w:val="en-GB" w:eastAsia="en-GB"/>
        </w:rPr>
        <w:t>However, if pupils fail to follow these rules, we</w:t>
      </w:r>
      <w:r w:rsidR="009448EB" w:rsidRPr="00100687">
        <w:rPr>
          <w:rFonts w:cs="Arial"/>
          <w:szCs w:val="20"/>
          <w:lang w:val="en-GB" w:eastAsia="en-GB"/>
        </w:rPr>
        <w:t xml:space="preserve"> will use the full range of usual sanctions including notes home and detentions. </w:t>
      </w:r>
    </w:p>
    <w:p w14:paraId="59C453B6" w14:textId="4551FB04" w:rsidR="006153DC" w:rsidRPr="00100687" w:rsidRDefault="00F72036" w:rsidP="00145A34">
      <w:pPr>
        <w:pStyle w:val="1bodycopy"/>
        <w:jc w:val="both"/>
        <w:rPr>
          <w:rFonts w:cs="Arial"/>
          <w:b/>
          <w:szCs w:val="20"/>
          <w:lang w:val="en-GB" w:eastAsia="en-GB"/>
        </w:rPr>
      </w:pPr>
      <w:r w:rsidRPr="00100687">
        <w:rPr>
          <w:rFonts w:cs="Arial"/>
          <w:b/>
          <w:szCs w:val="20"/>
          <w:lang w:val="en-GB" w:eastAsia="en-GB"/>
        </w:rPr>
        <w:t>Attendance and uniform</w:t>
      </w:r>
      <w:r w:rsidR="009D0046" w:rsidRPr="00100687">
        <w:rPr>
          <w:rFonts w:cs="Arial"/>
          <w:b/>
          <w:szCs w:val="20"/>
          <w:lang w:val="en-GB" w:eastAsia="en-GB"/>
        </w:rPr>
        <w:t xml:space="preserve"> </w:t>
      </w:r>
    </w:p>
    <w:p w14:paraId="2A28BCE6" w14:textId="265F09BE" w:rsidR="00B22FBD" w:rsidRPr="00100687" w:rsidRDefault="006153DC" w:rsidP="00145A34">
      <w:pPr>
        <w:pStyle w:val="4Bulletedcopyblue"/>
        <w:numPr>
          <w:ilvl w:val="0"/>
          <w:numId w:val="0"/>
        </w:numPr>
        <w:ind w:left="284"/>
        <w:jc w:val="both"/>
        <w:rPr>
          <w:lang w:val="en-GB" w:eastAsia="en-GB"/>
        </w:rPr>
      </w:pPr>
      <w:r w:rsidRPr="3A48C4BF">
        <w:rPr>
          <w:b/>
          <w:bCs/>
          <w:lang w:val="en-GB" w:eastAsia="en-GB"/>
        </w:rPr>
        <w:t>E</w:t>
      </w:r>
      <w:r w:rsidR="009D0046" w:rsidRPr="3A48C4BF">
        <w:rPr>
          <w:b/>
          <w:bCs/>
          <w:lang w:val="en-GB" w:eastAsia="en-GB"/>
        </w:rPr>
        <w:t>xpectations for attendance</w:t>
      </w:r>
      <w:r w:rsidR="009D0046" w:rsidRPr="3A48C4BF">
        <w:rPr>
          <w:lang w:val="en-GB" w:eastAsia="en-GB"/>
        </w:rPr>
        <w:t xml:space="preserve"> – the </w:t>
      </w:r>
      <w:hyperlink r:id="rId18">
        <w:r w:rsidR="009D0046" w:rsidRPr="3A48C4BF">
          <w:rPr>
            <w:rStyle w:val="Hyperlink"/>
            <w:color w:val="auto"/>
            <w:u w:val="none"/>
            <w:lang w:val="en-GB" w:eastAsia="en-GB"/>
          </w:rPr>
          <w:t>latest government guidance</w:t>
        </w:r>
      </w:hyperlink>
      <w:r w:rsidR="009D0046" w:rsidRPr="3A48C4BF">
        <w:rPr>
          <w:lang w:val="en-GB" w:eastAsia="en-GB"/>
        </w:rPr>
        <w:t xml:space="preserve"> says attendance </w:t>
      </w:r>
      <w:r w:rsidRPr="3A48C4BF">
        <w:rPr>
          <w:lang w:val="en-GB" w:eastAsia="en-GB"/>
        </w:rPr>
        <w:t>is</w:t>
      </w:r>
      <w:r w:rsidR="009D0046" w:rsidRPr="3A48C4BF">
        <w:rPr>
          <w:lang w:val="en-GB" w:eastAsia="en-GB"/>
        </w:rPr>
        <w:t xml:space="preserve"> mandatory from September. </w:t>
      </w:r>
      <w:r w:rsidR="00B22FBD" w:rsidRPr="3A48C4BF">
        <w:rPr>
          <w:lang w:val="en-GB" w:eastAsia="en-GB"/>
        </w:rPr>
        <w:t>Students will be expected to register on time and in</w:t>
      </w:r>
      <w:r w:rsidR="35137004" w:rsidRPr="3A48C4BF">
        <w:rPr>
          <w:lang w:val="en-GB" w:eastAsia="en-GB"/>
        </w:rPr>
        <w:t xml:space="preserve"> t</w:t>
      </w:r>
      <w:r w:rsidR="00B22FBD" w:rsidRPr="3A48C4BF">
        <w:rPr>
          <w:lang w:val="en-GB" w:eastAsia="en-GB"/>
        </w:rPr>
        <w:t xml:space="preserve">he normal way and parents should follow the usual procedures for informing the school of absence. </w:t>
      </w:r>
      <w:r w:rsidR="009D0046" w:rsidRPr="3A48C4BF">
        <w:rPr>
          <w:lang w:val="en-GB" w:eastAsia="en-GB"/>
        </w:rPr>
        <w:t xml:space="preserve"> </w:t>
      </w:r>
    </w:p>
    <w:p w14:paraId="581BF18F" w14:textId="2EABA51F" w:rsidR="00917515" w:rsidRPr="00100687" w:rsidRDefault="009D0046" w:rsidP="00145A34">
      <w:pPr>
        <w:pStyle w:val="4Bulletedcopyblue"/>
        <w:numPr>
          <w:ilvl w:val="0"/>
          <w:numId w:val="0"/>
        </w:numPr>
        <w:ind w:left="284"/>
        <w:jc w:val="both"/>
        <w:rPr>
          <w:lang w:val="en-GB" w:eastAsia="en-GB"/>
        </w:rPr>
      </w:pPr>
      <w:r w:rsidRPr="00100687">
        <w:rPr>
          <w:b/>
          <w:lang w:val="en-GB" w:eastAsia="en-GB"/>
        </w:rPr>
        <w:lastRenderedPageBreak/>
        <w:t>Expectations for uniform</w:t>
      </w:r>
      <w:r w:rsidRPr="00100687">
        <w:rPr>
          <w:lang w:val="en-GB" w:eastAsia="en-GB"/>
        </w:rPr>
        <w:t xml:space="preserve"> –</w:t>
      </w:r>
      <w:r w:rsidR="00D9732C" w:rsidRPr="00100687">
        <w:rPr>
          <w:lang w:val="en-GB" w:eastAsia="en-GB"/>
        </w:rPr>
        <w:t xml:space="preserve"> f</w:t>
      </w:r>
      <w:r w:rsidRPr="00100687">
        <w:rPr>
          <w:lang w:val="en-GB" w:eastAsia="en-GB"/>
        </w:rPr>
        <w:t xml:space="preserve">rom September 2020, all pupils </w:t>
      </w:r>
      <w:r w:rsidR="00D9732C" w:rsidRPr="00100687">
        <w:rPr>
          <w:lang w:val="en-GB" w:eastAsia="en-GB"/>
        </w:rPr>
        <w:t xml:space="preserve">(Y7-11) </w:t>
      </w:r>
      <w:r w:rsidRPr="00100687">
        <w:rPr>
          <w:lang w:val="en-GB" w:eastAsia="en-GB"/>
        </w:rPr>
        <w:t>must wear uniform to school and follow normal school rules on uniform</w:t>
      </w:r>
      <w:r w:rsidR="00F72036" w:rsidRPr="00100687">
        <w:rPr>
          <w:lang w:val="en-GB" w:eastAsia="en-GB"/>
        </w:rPr>
        <w:t xml:space="preserve"> including correct skirt length and shoes and absence of make-up and jewellery.</w:t>
      </w:r>
      <w:bookmarkStart w:id="2" w:name="_Toc44940711"/>
    </w:p>
    <w:p w14:paraId="145E6869" w14:textId="6293B88D" w:rsidR="009D0046" w:rsidRPr="00100687" w:rsidRDefault="009D0046" w:rsidP="00145A34">
      <w:pPr>
        <w:pStyle w:val="Heading1"/>
        <w:jc w:val="both"/>
        <w:rPr>
          <w:color w:val="auto"/>
          <w:sz w:val="20"/>
          <w:szCs w:val="20"/>
          <w:lang w:eastAsia="en-GB"/>
        </w:rPr>
      </w:pPr>
      <w:r w:rsidRPr="00100687">
        <w:rPr>
          <w:color w:val="auto"/>
          <w:sz w:val="20"/>
          <w:szCs w:val="20"/>
          <w:lang w:eastAsia="en-GB"/>
        </w:rPr>
        <w:t>Expectations for pupils at home</w:t>
      </w:r>
      <w:bookmarkEnd w:id="2"/>
    </w:p>
    <w:p w14:paraId="04D84722" w14:textId="477B6519" w:rsidR="009D0046" w:rsidRPr="00100687" w:rsidRDefault="009D0046" w:rsidP="00145A34">
      <w:pPr>
        <w:pStyle w:val="Subhead2"/>
        <w:jc w:val="both"/>
        <w:rPr>
          <w:rFonts w:cs="Arial"/>
          <w:color w:val="auto"/>
          <w:sz w:val="20"/>
          <w:szCs w:val="20"/>
          <w:lang w:val="en-GB" w:eastAsia="en-GB"/>
        </w:rPr>
      </w:pPr>
      <w:r w:rsidRPr="00100687">
        <w:rPr>
          <w:rFonts w:cs="Arial"/>
          <w:color w:val="auto"/>
          <w:sz w:val="20"/>
          <w:szCs w:val="20"/>
          <w:lang w:val="en-GB" w:eastAsia="en-GB"/>
        </w:rPr>
        <w:t xml:space="preserve"> Remote learning </w:t>
      </w:r>
    </w:p>
    <w:p w14:paraId="3098814A" w14:textId="03C26EE1" w:rsidR="003C2BAE" w:rsidRPr="00100687" w:rsidRDefault="009D0046" w:rsidP="00145A34">
      <w:pPr>
        <w:pStyle w:val="1bodycopy10pt"/>
        <w:jc w:val="both"/>
        <w:rPr>
          <w:rFonts w:cs="Arial"/>
          <w:szCs w:val="20"/>
          <w:lang w:val="en-GB" w:eastAsia="en-GB"/>
        </w:rPr>
      </w:pPr>
      <w:r w:rsidRPr="00100687">
        <w:rPr>
          <w:rFonts w:cs="Arial"/>
          <w:szCs w:val="20"/>
          <w:lang w:val="en-GB" w:eastAsia="en-GB"/>
        </w:rPr>
        <w:t>If pupils are not in school</w:t>
      </w:r>
      <w:r w:rsidR="00767866" w:rsidRPr="00100687">
        <w:rPr>
          <w:rFonts w:cs="Arial"/>
          <w:szCs w:val="20"/>
          <w:lang w:val="en-GB" w:eastAsia="en-GB"/>
        </w:rPr>
        <w:t xml:space="preserve"> because they are required to isolate or in the event of a school closure</w:t>
      </w:r>
      <w:r w:rsidRPr="00100687">
        <w:rPr>
          <w:rFonts w:cs="Arial"/>
          <w:szCs w:val="20"/>
          <w:lang w:val="en-GB" w:eastAsia="en-GB"/>
        </w:rPr>
        <w:t>, we expect them to</w:t>
      </w:r>
      <w:r w:rsidR="00ED3F05" w:rsidRPr="00100687">
        <w:rPr>
          <w:rFonts w:cs="Arial"/>
          <w:szCs w:val="20"/>
          <w:lang w:val="en-GB" w:eastAsia="en-GB"/>
        </w:rPr>
        <w:t>:</w:t>
      </w:r>
    </w:p>
    <w:p w14:paraId="725791BF" w14:textId="77777777" w:rsidR="003C2BAE" w:rsidRPr="00100687" w:rsidRDefault="003C2BAE" w:rsidP="00145A34">
      <w:pPr>
        <w:pStyle w:val="ListParagraph"/>
        <w:numPr>
          <w:ilvl w:val="0"/>
          <w:numId w:val="43"/>
        </w:numPr>
        <w:jc w:val="both"/>
        <w:rPr>
          <w:rFonts w:ascii="Arial" w:eastAsia="Arial" w:hAnsi="Arial" w:cs="Arial"/>
          <w:sz w:val="20"/>
          <w:szCs w:val="20"/>
        </w:rPr>
      </w:pPr>
      <w:r w:rsidRPr="00100687">
        <w:rPr>
          <w:rFonts w:ascii="Arial" w:eastAsia="Arial" w:hAnsi="Arial" w:cs="Arial"/>
          <w:sz w:val="20"/>
          <w:szCs w:val="20"/>
        </w:rPr>
        <w:t xml:space="preserve">Email their HOY to say they are fit to work each day </w:t>
      </w:r>
    </w:p>
    <w:p w14:paraId="3216FD3B" w14:textId="21B73C42" w:rsidR="50D9D76E" w:rsidRPr="00100687" w:rsidRDefault="003C2BAE" w:rsidP="00145A34">
      <w:pPr>
        <w:pStyle w:val="ListParagraph"/>
        <w:numPr>
          <w:ilvl w:val="0"/>
          <w:numId w:val="43"/>
        </w:numPr>
        <w:jc w:val="both"/>
        <w:rPr>
          <w:rFonts w:ascii="Arial" w:eastAsia="Arial" w:hAnsi="Arial" w:cs="Arial"/>
          <w:sz w:val="20"/>
          <w:szCs w:val="20"/>
        </w:rPr>
      </w:pPr>
      <w:r w:rsidRPr="00100687">
        <w:rPr>
          <w:rFonts w:ascii="Arial" w:eastAsia="Arial" w:hAnsi="Arial" w:cs="Arial"/>
          <w:sz w:val="20"/>
          <w:szCs w:val="20"/>
        </w:rPr>
        <w:t xml:space="preserve">Attend live lessons unless there is a good reason not to </w:t>
      </w:r>
    </w:p>
    <w:p w14:paraId="36D52046" w14:textId="77777777" w:rsidR="003C2BAE" w:rsidRPr="00100687" w:rsidRDefault="43432A88" w:rsidP="00145A34">
      <w:pPr>
        <w:pStyle w:val="ListParagraph"/>
        <w:numPr>
          <w:ilvl w:val="0"/>
          <w:numId w:val="1"/>
        </w:numPr>
        <w:jc w:val="both"/>
        <w:rPr>
          <w:rFonts w:ascii="Arial" w:eastAsia="Arial" w:hAnsi="Arial" w:cs="Arial"/>
          <w:sz w:val="20"/>
          <w:szCs w:val="20"/>
        </w:rPr>
      </w:pPr>
      <w:r w:rsidRPr="00100687">
        <w:rPr>
          <w:rFonts w:ascii="Arial" w:eastAsia="Arial" w:hAnsi="Arial" w:cs="Arial"/>
          <w:sz w:val="20"/>
          <w:szCs w:val="20"/>
        </w:rPr>
        <w:t>J</w:t>
      </w:r>
      <w:r w:rsidR="50D9D76E" w:rsidRPr="00100687">
        <w:rPr>
          <w:rFonts w:ascii="Arial" w:eastAsia="Arial" w:hAnsi="Arial" w:cs="Arial"/>
          <w:sz w:val="20"/>
          <w:szCs w:val="20"/>
        </w:rPr>
        <w:t>oin these remote lessons with your microphone muted and camera off unl</w:t>
      </w:r>
      <w:r w:rsidR="13B92222" w:rsidRPr="00100687">
        <w:rPr>
          <w:rFonts w:ascii="Arial" w:eastAsia="Arial" w:hAnsi="Arial" w:cs="Arial"/>
          <w:sz w:val="20"/>
          <w:szCs w:val="20"/>
        </w:rPr>
        <w:t>ess</w:t>
      </w:r>
      <w:r w:rsidR="50D9D76E" w:rsidRPr="00100687">
        <w:rPr>
          <w:rFonts w:ascii="Arial" w:eastAsia="Arial" w:hAnsi="Arial" w:cs="Arial"/>
          <w:sz w:val="20"/>
          <w:szCs w:val="20"/>
        </w:rPr>
        <w:t xml:space="preserve"> invited to contribute by your teacher</w:t>
      </w:r>
    </w:p>
    <w:p w14:paraId="47B482B5" w14:textId="77777777" w:rsidR="003C2BAE" w:rsidRPr="00100687" w:rsidRDefault="50D9D76E" w:rsidP="00145A34">
      <w:pPr>
        <w:pStyle w:val="ListParagraph"/>
        <w:numPr>
          <w:ilvl w:val="0"/>
          <w:numId w:val="1"/>
        </w:numPr>
        <w:jc w:val="both"/>
        <w:rPr>
          <w:rFonts w:ascii="Arial" w:eastAsia="Arial" w:hAnsi="Arial" w:cs="Arial"/>
          <w:sz w:val="20"/>
          <w:szCs w:val="20"/>
        </w:rPr>
      </w:pPr>
      <w:r w:rsidRPr="00100687">
        <w:rPr>
          <w:rFonts w:ascii="Arial" w:eastAsia="Arial" w:hAnsi="Arial" w:cs="Arial"/>
          <w:sz w:val="20"/>
          <w:szCs w:val="20"/>
        </w:rPr>
        <w:t>Complete work to the deadline set by teachers</w:t>
      </w:r>
    </w:p>
    <w:p w14:paraId="28A1251B" w14:textId="77777777" w:rsidR="003C2BAE" w:rsidRPr="00100687" w:rsidRDefault="50D9D76E" w:rsidP="00145A34">
      <w:pPr>
        <w:pStyle w:val="ListParagraph"/>
        <w:numPr>
          <w:ilvl w:val="0"/>
          <w:numId w:val="1"/>
        </w:numPr>
        <w:jc w:val="both"/>
        <w:rPr>
          <w:rFonts w:ascii="Arial" w:eastAsia="Arial" w:hAnsi="Arial" w:cs="Arial"/>
          <w:sz w:val="20"/>
          <w:szCs w:val="20"/>
        </w:rPr>
      </w:pPr>
      <w:r w:rsidRPr="00100687">
        <w:rPr>
          <w:rFonts w:ascii="Arial" w:eastAsia="Arial" w:hAnsi="Arial" w:cs="Arial"/>
          <w:sz w:val="20"/>
          <w:szCs w:val="20"/>
        </w:rPr>
        <w:t xml:space="preserve">Seek help if they need it, from teachers </w:t>
      </w:r>
    </w:p>
    <w:p w14:paraId="1CA6FBF4" w14:textId="77777777" w:rsidR="003C2BAE" w:rsidRPr="00100687" w:rsidRDefault="50D9D76E" w:rsidP="00145A34">
      <w:pPr>
        <w:pStyle w:val="ListParagraph"/>
        <w:numPr>
          <w:ilvl w:val="0"/>
          <w:numId w:val="1"/>
        </w:numPr>
        <w:jc w:val="both"/>
        <w:rPr>
          <w:rFonts w:ascii="Arial" w:eastAsia="Arial" w:hAnsi="Arial" w:cs="Arial"/>
          <w:sz w:val="20"/>
          <w:szCs w:val="20"/>
        </w:rPr>
      </w:pPr>
      <w:r w:rsidRPr="00100687">
        <w:rPr>
          <w:rFonts w:ascii="Arial" w:eastAsia="Arial" w:hAnsi="Arial" w:cs="Arial"/>
          <w:sz w:val="20"/>
          <w:szCs w:val="20"/>
        </w:rPr>
        <w:t>Alert teachers if they’re not able to complete work</w:t>
      </w:r>
    </w:p>
    <w:p w14:paraId="5C79A5BF" w14:textId="77777777" w:rsidR="003C2BAE" w:rsidRPr="00100687" w:rsidRDefault="50D9D76E" w:rsidP="00145A34">
      <w:pPr>
        <w:pStyle w:val="ListParagraph"/>
        <w:numPr>
          <w:ilvl w:val="0"/>
          <w:numId w:val="1"/>
        </w:numPr>
        <w:jc w:val="both"/>
        <w:rPr>
          <w:rFonts w:ascii="Arial" w:eastAsia="Arial" w:hAnsi="Arial" w:cs="Arial"/>
          <w:sz w:val="20"/>
          <w:szCs w:val="20"/>
        </w:rPr>
      </w:pPr>
      <w:r w:rsidRPr="00100687">
        <w:rPr>
          <w:rFonts w:ascii="Arial" w:eastAsia="Arial" w:hAnsi="Arial" w:cs="Arial"/>
          <w:sz w:val="20"/>
          <w:szCs w:val="20"/>
        </w:rPr>
        <w:t>Use proper online conduct, such as using appropriate language in messages</w:t>
      </w:r>
    </w:p>
    <w:p w14:paraId="4629A43D" w14:textId="77777777" w:rsidR="003C2BAE" w:rsidRPr="00100687" w:rsidRDefault="50D9D76E" w:rsidP="00145A34">
      <w:pPr>
        <w:pStyle w:val="ListParagraph"/>
        <w:numPr>
          <w:ilvl w:val="0"/>
          <w:numId w:val="1"/>
        </w:numPr>
        <w:jc w:val="both"/>
        <w:rPr>
          <w:rFonts w:ascii="Arial" w:eastAsia="Arial" w:hAnsi="Arial" w:cs="Arial"/>
          <w:sz w:val="20"/>
          <w:szCs w:val="20"/>
        </w:rPr>
      </w:pPr>
      <w:r w:rsidRPr="00100687">
        <w:rPr>
          <w:rFonts w:ascii="Arial" w:eastAsia="Arial" w:hAnsi="Arial" w:cs="Arial"/>
          <w:sz w:val="20"/>
          <w:szCs w:val="20"/>
        </w:rPr>
        <w:t>Use the school IT systems appropriately and safely in line with the Acceptable Use Policy (AUP) that should be signed at the start of the academic year by pupils and parents. A copy of the AUP can be found on the parent portal</w:t>
      </w:r>
    </w:p>
    <w:p w14:paraId="5182FF01" w14:textId="0BB90CD9" w:rsidR="1751D7E3" w:rsidRPr="00100687" w:rsidRDefault="50D9D76E" w:rsidP="00145A34">
      <w:pPr>
        <w:pStyle w:val="ListParagraph"/>
        <w:numPr>
          <w:ilvl w:val="0"/>
          <w:numId w:val="1"/>
        </w:numPr>
        <w:jc w:val="both"/>
        <w:rPr>
          <w:rFonts w:ascii="Arial" w:eastAsia="Arial" w:hAnsi="Arial" w:cs="Arial"/>
          <w:sz w:val="20"/>
          <w:szCs w:val="20"/>
        </w:rPr>
      </w:pPr>
      <w:r w:rsidRPr="00100687">
        <w:rPr>
          <w:rFonts w:ascii="Arial" w:eastAsia="Arial" w:hAnsi="Arial" w:cs="Arial"/>
          <w:sz w:val="20"/>
          <w:szCs w:val="20"/>
        </w:rPr>
        <w:t xml:space="preserve">Make the most of the learning opportunities on offer </w:t>
      </w:r>
      <w:r w:rsidR="00ED3F05" w:rsidRPr="00100687">
        <w:rPr>
          <w:rFonts w:ascii="Arial" w:eastAsia="Arial" w:hAnsi="Arial" w:cs="Arial"/>
          <w:sz w:val="20"/>
          <w:szCs w:val="20"/>
        </w:rPr>
        <w:t xml:space="preserve">including actively participating as much as possible </w:t>
      </w:r>
    </w:p>
    <w:p w14:paraId="1B8F6820" w14:textId="1EE588D6" w:rsidR="009D0046" w:rsidRPr="00100687" w:rsidRDefault="009D0046" w:rsidP="00145A34">
      <w:pPr>
        <w:pStyle w:val="Subhead2"/>
        <w:jc w:val="both"/>
        <w:rPr>
          <w:rFonts w:cs="Arial"/>
          <w:color w:val="auto"/>
          <w:sz w:val="20"/>
          <w:szCs w:val="20"/>
          <w:lang w:val="en-GB"/>
        </w:rPr>
      </w:pPr>
      <w:r w:rsidRPr="00100687">
        <w:rPr>
          <w:rFonts w:cs="Arial"/>
          <w:color w:val="auto"/>
          <w:sz w:val="20"/>
          <w:szCs w:val="20"/>
          <w:lang w:val="en-GB"/>
        </w:rPr>
        <w:t>Dealing with problems</w:t>
      </w:r>
    </w:p>
    <w:p w14:paraId="4BFF1AA6" w14:textId="6F21A103" w:rsidR="00917515" w:rsidRPr="00100687" w:rsidRDefault="009D0046" w:rsidP="00145A34">
      <w:pPr>
        <w:pStyle w:val="1bodycopy"/>
        <w:jc w:val="both"/>
        <w:rPr>
          <w:rFonts w:cs="Arial"/>
          <w:szCs w:val="20"/>
          <w:lang w:val="en-GB"/>
        </w:rPr>
      </w:pPr>
      <w:r w:rsidRPr="00100687">
        <w:rPr>
          <w:rFonts w:cs="Arial"/>
          <w:szCs w:val="20"/>
          <w:lang w:val="en-GB"/>
        </w:rPr>
        <w:t>If there are any problems with pupils</w:t>
      </w:r>
      <w:r w:rsidR="00767866" w:rsidRPr="00100687">
        <w:rPr>
          <w:rFonts w:cs="Arial"/>
          <w:szCs w:val="20"/>
          <w:lang w:val="en-GB"/>
        </w:rPr>
        <w:t xml:space="preserve"> </w:t>
      </w:r>
      <w:r w:rsidRPr="00100687">
        <w:rPr>
          <w:rFonts w:cs="Arial"/>
          <w:szCs w:val="20"/>
          <w:lang w:val="en-GB"/>
        </w:rPr>
        <w:t>remote learning, including if they don’t engage with the remote learning set for them, we will:</w:t>
      </w:r>
      <w:r w:rsidR="00767866" w:rsidRPr="00100687">
        <w:rPr>
          <w:rFonts w:cs="Arial"/>
          <w:szCs w:val="20"/>
          <w:lang w:val="en-GB"/>
        </w:rPr>
        <w:t xml:space="preserve"> contact pupils and parents to try to resolve the issues.</w:t>
      </w:r>
      <w:bookmarkStart w:id="3" w:name="_Toc15569174"/>
      <w:bookmarkStart w:id="4" w:name="_Toc44940712"/>
    </w:p>
    <w:p w14:paraId="5C27D066" w14:textId="35670387" w:rsidR="009D0046" w:rsidRPr="00100687" w:rsidRDefault="009D0046" w:rsidP="00145A34">
      <w:pPr>
        <w:pStyle w:val="Heading1"/>
        <w:jc w:val="both"/>
        <w:rPr>
          <w:color w:val="auto"/>
          <w:sz w:val="20"/>
          <w:szCs w:val="20"/>
        </w:rPr>
      </w:pPr>
      <w:r w:rsidRPr="00100687">
        <w:rPr>
          <w:color w:val="auto"/>
          <w:sz w:val="20"/>
          <w:szCs w:val="20"/>
        </w:rPr>
        <w:t>Monitoring arrangements</w:t>
      </w:r>
      <w:bookmarkEnd w:id="3"/>
      <w:bookmarkEnd w:id="4"/>
    </w:p>
    <w:p w14:paraId="7C3612CB" w14:textId="19E85E92" w:rsidR="00917515" w:rsidRPr="00100687" w:rsidRDefault="009D0046" w:rsidP="00145A34">
      <w:pPr>
        <w:jc w:val="both"/>
        <w:rPr>
          <w:rFonts w:ascii="Arial" w:hAnsi="Arial" w:cs="Arial"/>
          <w:sz w:val="20"/>
          <w:szCs w:val="20"/>
        </w:rPr>
      </w:pPr>
      <w:r w:rsidRPr="00100687">
        <w:rPr>
          <w:rFonts w:ascii="Arial" w:hAnsi="Arial" w:cs="Arial"/>
          <w:sz w:val="20"/>
          <w:szCs w:val="20"/>
        </w:rPr>
        <w:t>We will review this policy</w:t>
      </w:r>
      <w:r w:rsidR="00CB418B" w:rsidRPr="00100687">
        <w:rPr>
          <w:rFonts w:ascii="Arial" w:hAnsi="Arial" w:cs="Arial"/>
          <w:sz w:val="20"/>
          <w:szCs w:val="20"/>
        </w:rPr>
        <w:t xml:space="preserve"> regularly </w:t>
      </w:r>
      <w:r w:rsidRPr="00100687">
        <w:rPr>
          <w:rFonts w:ascii="Arial" w:hAnsi="Arial" w:cs="Arial"/>
          <w:sz w:val="20"/>
          <w:szCs w:val="20"/>
        </w:rPr>
        <w:t xml:space="preserve">as guidance from the Department for Education is updated, and as a minimum </w:t>
      </w:r>
      <w:bookmarkStart w:id="5" w:name="_Toc15569175"/>
      <w:bookmarkStart w:id="6" w:name="_Toc44940713"/>
    </w:p>
    <w:p w14:paraId="1C44CB86" w14:textId="17BB0185" w:rsidR="009D0046" w:rsidRPr="00100687" w:rsidRDefault="009D0046" w:rsidP="00145A34">
      <w:pPr>
        <w:pStyle w:val="Heading1"/>
        <w:jc w:val="both"/>
        <w:rPr>
          <w:color w:val="auto"/>
          <w:sz w:val="20"/>
          <w:szCs w:val="20"/>
        </w:rPr>
      </w:pPr>
      <w:r w:rsidRPr="00100687">
        <w:rPr>
          <w:color w:val="auto"/>
          <w:sz w:val="20"/>
          <w:szCs w:val="20"/>
        </w:rPr>
        <w:t>Links with other policies</w:t>
      </w:r>
      <w:bookmarkEnd w:id="5"/>
      <w:bookmarkEnd w:id="6"/>
    </w:p>
    <w:p w14:paraId="164089C8" w14:textId="77777777" w:rsidR="009D0046" w:rsidRPr="00100687" w:rsidRDefault="009D0046" w:rsidP="00145A34">
      <w:pPr>
        <w:jc w:val="both"/>
        <w:rPr>
          <w:rFonts w:ascii="Arial" w:hAnsi="Arial" w:cs="Arial"/>
          <w:sz w:val="20"/>
          <w:szCs w:val="20"/>
        </w:rPr>
      </w:pPr>
      <w:r w:rsidRPr="00100687">
        <w:rPr>
          <w:rFonts w:ascii="Arial" w:hAnsi="Arial" w:cs="Arial"/>
          <w:sz w:val="20"/>
          <w:szCs w:val="20"/>
        </w:rPr>
        <w:t>This policy links to the following policies and procedures:</w:t>
      </w:r>
    </w:p>
    <w:p w14:paraId="44F276AD" w14:textId="77777777" w:rsidR="009D0046" w:rsidRPr="00100687" w:rsidRDefault="009D0046" w:rsidP="00145A34">
      <w:pPr>
        <w:pStyle w:val="4Bulletedcopyblue"/>
        <w:jc w:val="both"/>
      </w:pPr>
      <w:r w:rsidRPr="00100687">
        <w:t>Child protection policy</w:t>
      </w:r>
    </w:p>
    <w:p w14:paraId="24BFAD75" w14:textId="77777777" w:rsidR="009D0046" w:rsidRPr="00100687" w:rsidRDefault="009D0046" w:rsidP="00145A34">
      <w:pPr>
        <w:pStyle w:val="4Bulletedcopyblue"/>
        <w:jc w:val="both"/>
      </w:pPr>
      <w:r w:rsidRPr="00100687">
        <w:t xml:space="preserve">Behaviour policy </w:t>
      </w:r>
    </w:p>
    <w:p w14:paraId="686E167A" w14:textId="77777777" w:rsidR="009D0046" w:rsidRPr="00100687" w:rsidRDefault="009D0046" w:rsidP="00145A34">
      <w:pPr>
        <w:pStyle w:val="4Bulletedcopyblue"/>
        <w:jc w:val="both"/>
      </w:pPr>
      <w:r w:rsidRPr="00100687">
        <w:t>Health and safety policy</w:t>
      </w:r>
    </w:p>
    <w:p w14:paraId="5CCEEC10" w14:textId="5A89F38D" w:rsidR="00EF120B" w:rsidRPr="00100687" w:rsidRDefault="00EF120B" w:rsidP="005A16C0">
      <w:pPr>
        <w:rPr>
          <w:rFonts w:ascii="Arial" w:hAnsi="Arial" w:cs="Arial"/>
          <w:b/>
          <w:sz w:val="20"/>
          <w:szCs w:val="20"/>
        </w:rPr>
      </w:pPr>
    </w:p>
    <w:sectPr w:rsidR="00EF120B" w:rsidRPr="00100687" w:rsidSect="00C02E64">
      <w:headerReference w:type="default" r:id="rId19"/>
      <w:pgSz w:w="11906" w:h="16838"/>
      <w:pgMar w:top="962" w:right="1133"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9A3B7" w14:textId="77777777" w:rsidR="00E45E7B" w:rsidRDefault="00E45E7B">
      <w:r>
        <w:separator/>
      </w:r>
    </w:p>
  </w:endnote>
  <w:endnote w:type="continuationSeparator" w:id="0">
    <w:p w14:paraId="6A01FDF1" w14:textId="77777777" w:rsidR="00E45E7B" w:rsidRDefault="00E45E7B">
      <w:r>
        <w:continuationSeparator/>
      </w:r>
    </w:p>
  </w:endnote>
  <w:endnote w:type="continuationNotice" w:id="1">
    <w:p w14:paraId="383E3E9C" w14:textId="77777777" w:rsidR="00E45E7B" w:rsidRDefault="00E45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04DA3" w14:textId="77777777" w:rsidR="00E45E7B" w:rsidRDefault="00E45E7B">
      <w:r>
        <w:separator/>
      </w:r>
    </w:p>
  </w:footnote>
  <w:footnote w:type="continuationSeparator" w:id="0">
    <w:p w14:paraId="4A3CAC84" w14:textId="77777777" w:rsidR="00E45E7B" w:rsidRDefault="00E45E7B">
      <w:r>
        <w:continuationSeparator/>
      </w:r>
    </w:p>
  </w:footnote>
  <w:footnote w:type="continuationNotice" w:id="1">
    <w:p w14:paraId="3728DF4E" w14:textId="77777777" w:rsidR="00E45E7B" w:rsidRDefault="00E45E7B"/>
  </w:footnote>
  <w:footnote w:id="2">
    <w:p w14:paraId="5C7594B6" w14:textId="1BD29E02" w:rsidR="005A16C0" w:rsidRPr="00145A34" w:rsidRDefault="005A16C0" w:rsidP="005A16C0">
      <w:pPr>
        <w:pStyle w:val="FootnoteText"/>
        <w:rPr>
          <w:rFonts w:asciiTheme="minorHAnsi" w:hAnsiTheme="minorHAnsi" w:cstheme="minorHAnsi"/>
        </w:rPr>
      </w:pPr>
      <w:r w:rsidRPr="00145A34">
        <w:rPr>
          <w:rStyle w:val="FootnoteReference"/>
          <w:rFonts w:asciiTheme="minorHAnsi" w:hAnsiTheme="minorHAnsi" w:cstheme="minorHAnsi"/>
        </w:rPr>
        <w:footnoteRef/>
      </w:r>
      <w:r w:rsidRPr="00145A34">
        <w:rPr>
          <w:rFonts w:asciiTheme="minorHAnsi" w:hAnsiTheme="minorHAnsi" w:cstheme="minorHAnsi"/>
        </w:rPr>
        <w:t xml:space="preserve"> Lunchtime detentions are 35</w:t>
      </w:r>
      <w:r w:rsidR="00B74B18" w:rsidRPr="00145A34">
        <w:rPr>
          <w:rFonts w:asciiTheme="minorHAnsi" w:hAnsiTheme="minorHAnsi" w:cstheme="minorHAnsi"/>
        </w:rPr>
        <w:t xml:space="preserve"> </w:t>
      </w:r>
      <w:r w:rsidRPr="00145A34">
        <w:rPr>
          <w:rFonts w:asciiTheme="minorHAnsi" w:hAnsiTheme="minorHAnsi" w:cstheme="minorHAnsi"/>
        </w:rPr>
        <w:t>minutes of a 1</w:t>
      </w:r>
      <w:r w:rsidR="00B74B18" w:rsidRPr="00145A34">
        <w:rPr>
          <w:rFonts w:asciiTheme="minorHAnsi" w:hAnsiTheme="minorHAnsi" w:cstheme="minorHAnsi"/>
        </w:rPr>
        <w:t xml:space="preserve"> </w:t>
      </w:r>
      <w:r w:rsidRPr="00145A34">
        <w:rPr>
          <w:rFonts w:asciiTheme="minorHAnsi" w:hAnsiTheme="minorHAnsi" w:cstheme="minorHAnsi"/>
        </w:rPr>
        <w:t>hr 10</w:t>
      </w:r>
      <w:r w:rsidR="00B74B18" w:rsidRPr="00145A34">
        <w:rPr>
          <w:rFonts w:asciiTheme="minorHAnsi" w:hAnsiTheme="minorHAnsi" w:cstheme="minorHAnsi"/>
        </w:rPr>
        <w:t xml:space="preserve"> minutes</w:t>
      </w:r>
      <w:r w:rsidRPr="00145A34">
        <w:rPr>
          <w:rFonts w:asciiTheme="minorHAnsi" w:hAnsiTheme="minorHAnsi" w:cstheme="minorHAnsi"/>
        </w:rPr>
        <w:t xml:space="preserve"> lunch break and so always allow reasonable time for the pupil to eat, drink and use the toilet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DED4" w14:textId="7B71F86C" w:rsidR="00DC3347" w:rsidRDefault="00B74B18">
    <w:pPr>
      <w:pStyle w:val="Header"/>
    </w:pPr>
    <w:r>
      <w:rPr>
        <w:noProof/>
      </w:rPr>
      <w:drawing>
        <wp:anchor distT="0" distB="0" distL="114300" distR="114300" simplePos="0" relativeHeight="251658240" behindDoc="0" locked="0" layoutInCell="1" allowOverlap="1" wp14:anchorId="1B10462F" wp14:editId="5E54305B">
          <wp:simplePos x="0" y="0"/>
          <wp:positionH relativeFrom="column">
            <wp:posOffset>8408035</wp:posOffset>
          </wp:positionH>
          <wp:positionV relativeFrom="paragraph">
            <wp:posOffset>3175</wp:posOffset>
          </wp:positionV>
          <wp:extent cx="1881505" cy="923925"/>
          <wp:effectExtent l="0" t="0" r="0" b="0"/>
          <wp:wrapNone/>
          <wp:docPr id="1" name="Picture 14" descr="heritage crest individual schools logos master KHS cen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ritage crest individual schools logos master KHS centred"/>
                  <pic:cNvPicPr>
                    <a:picLocks noChangeAspect="1" noChangeArrowheads="1"/>
                  </pic:cNvPicPr>
                </pic:nvPicPr>
                <pic:blipFill>
                  <a:blip r:embed="rId1">
                    <a:extLst>
                      <a:ext uri="{28A0092B-C50C-407E-A947-70E740481C1C}">
                        <a14:useLocalDpi xmlns:a14="http://schemas.microsoft.com/office/drawing/2010/main" val="0"/>
                      </a:ext>
                    </a:extLst>
                  </a:blip>
                  <a:srcRect b="30550"/>
                  <a:stretch>
                    <a:fillRect/>
                  </a:stretch>
                </pic:blipFill>
                <pic:spPr bwMode="auto">
                  <a:xfrm>
                    <a:off x="0" y="0"/>
                    <a:ext cx="188150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FFFFFFFE"/>
    <w:multiLevelType w:val="singleLevel"/>
    <w:tmpl w:val="CA20D306"/>
    <w:lvl w:ilvl="0">
      <w:numFmt w:val="bullet"/>
      <w:lvlText w:val="*"/>
      <w:lvlJc w:val="left"/>
    </w:lvl>
  </w:abstractNum>
  <w:abstractNum w:abstractNumId="1" w15:restartNumberingAfterBreak="0">
    <w:nsid w:val="03CD0177"/>
    <w:multiLevelType w:val="hybridMultilevel"/>
    <w:tmpl w:val="ABFA2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9616D8"/>
    <w:multiLevelType w:val="hybridMultilevel"/>
    <w:tmpl w:val="4902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55E8"/>
    <w:multiLevelType w:val="hybridMultilevel"/>
    <w:tmpl w:val="1DB86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A686A"/>
    <w:multiLevelType w:val="hybridMultilevel"/>
    <w:tmpl w:val="6F463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C4600C"/>
    <w:multiLevelType w:val="hybridMultilevel"/>
    <w:tmpl w:val="07A20A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F200F"/>
    <w:multiLevelType w:val="hybridMultilevel"/>
    <w:tmpl w:val="6BC4D68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EE6582"/>
    <w:multiLevelType w:val="hybridMultilevel"/>
    <w:tmpl w:val="092E7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FB2499"/>
    <w:multiLevelType w:val="hybridMultilevel"/>
    <w:tmpl w:val="9724D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95A38"/>
    <w:multiLevelType w:val="hybridMultilevel"/>
    <w:tmpl w:val="9BBAD6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3A2DB9"/>
    <w:multiLevelType w:val="hybridMultilevel"/>
    <w:tmpl w:val="7EA0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C2197"/>
    <w:multiLevelType w:val="hybridMultilevel"/>
    <w:tmpl w:val="9A62300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33E217B1"/>
    <w:multiLevelType w:val="hybridMultilevel"/>
    <w:tmpl w:val="2CAA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636E2"/>
    <w:multiLevelType w:val="hybridMultilevel"/>
    <w:tmpl w:val="73748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F7902"/>
    <w:multiLevelType w:val="hybridMultilevel"/>
    <w:tmpl w:val="AD4EF61E"/>
    <w:lvl w:ilvl="0" w:tplc="51242AC8">
      <w:start w:val="2"/>
      <w:numFmt w:val="decimal"/>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3CF54D80"/>
    <w:multiLevelType w:val="hybridMultilevel"/>
    <w:tmpl w:val="E118F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9B10E7"/>
    <w:multiLevelType w:val="hybridMultilevel"/>
    <w:tmpl w:val="4A4A857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05323F"/>
    <w:multiLevelType w:val="hybridMultilevel"/>
    <w:tmpl w:val="19787A02"/>
    <w:lvl w:ilvl="0" w:tplc="24A071E8">
      <w:start w:val="1"/>
      <w:numFmt w:val="decimal"/>
      <w:lvlText w:val="%1)"/>
      <w:lvlJc w:val="left"/>
      <w:pPr>
        <w:ind w:left="720" w:hanging="360"/>
      </w:pPr>
      <w:rPr>
        <w:rFonts w:hint="default"/>
      </w:rPr>
    </w:lvl>
    <w:lvl w:ilvl="1" w:tplc="CA641D1C">
      <w:numFmt w:val="bullet"/>
      <w:lvlText w:val="·"/>
      <w:lvlJc w:val="left"/>
      <w:pPr>
        <w:ind w:left="1440" w:hanging="360"/>
      </w:pPr>
      <w:rPr>
        <w:rFonts w:ascii="SymbolMT" w:eastAsia="Times New Roman" w:hAnsi="SymbolMT" w:cs="SymbolMT" w:hint="default"/>
      </w:rPr>
    </w:lvl>
    <w:lvl w:ilvl="2" w:tplc="10E234B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FF25FA"/>
    <w:multiLevelType w:val="hybridMultilevel"/>
    <w:tmpl w:val="23E8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42D49"/>
    <w:multiLevelType w:val="hybridMultilevel"/>
    <w:tmpl w:val="2F1C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A124C"/>
    <w:multiLevelType w:val="hybridMultilevel"/>
    <w:tmpl w:val="351A6D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546903"/>
    <w:multiLevelType w:val="hybridMultilevel"/>
    <w:tmpl w:val="EB629542"/>
    <w:lvl w:ilvl="0" w:tplc="A5FAE862">
      <w:start w:val="1"/>
      <w:numFmt w:val="bullet"/>
      <w:lvlText w:val=""/>
      <w:lvlJc w:val="left"/>
      <w:pPr>
        <w:ind w:left="720" w:hanging="360"/>
      </w:pPr>
      <w:rPr>
        <w:rFonts w:ascii="Symbol" w:hAnsi="Symbol" w:hint="default"/>
      </w:rPr>
    </w:lvl>
    <w:lvl w:ilvl="1" w:tplc="857426CE">
      <w:start w:val="1"/>
      <w:numFmt w:val="bullet"/>
      <w:lvlText w:val="o"/>
      <w:lvlJc w:val="left"/>
      <w:pPr>
        <w:ind w:left="1440" w:hanging="360"/>
      </w:pPr>
      <w:rPr>
        <w:rFonts w:ascii="Courier New" w:hAnsi="Courier New" w:hint="default"/>
      </w:rPr>
    </w:lvl>
    <w:lvl w:ilvl="2" w:tplc="10E0E324">
      <w:start w:val="1"/>
      <w:numFmt w:val="bullet"/>
      <w:lvlText w:val=""/>
      <w:lvlJc w:val="left"/>
      <w:pPr>
        <w:ind w:left="2160" w:hanging="360"/>
      </w:pPr>
      <w:rPr>
        <w:rFonts w:ascii="Wingdings" w:hAnsi="Wingdings" w:hint="default"/>
      </w:rPr>
    </w:lvl>
    <w:lvl w:ilvl="3" w:tplc="59C66F9E">
      <w:start w:val="1"/>
      <w:numFmt w:val="bullet"/>
      <w:lvlText w:val=""/>
      <w:lvlJc w:val="left"/>
      <w:pPr>
        <w:ind w:left="2880" w:hanging="360"/>
      </w:pPr>
      <w:rPr>
        <w:rFonts w:ascii="Symbol" w:hAnsi="Symbol" w:hint="default"/>
      </w:rPr>
    </w:lvl>
    <w:lvl w:ilvl="4" w:tplc="7EF29454">
      <w:start w:val="1"/>
      <w:numFmt w:val="bullet"/>
      <w:lvlText w:val="o"/>
      <w:lvlJc w:val="left"/>
      <w:pPr>
        <w:ind w:left="3600" w:hanging="360"/>
      </w:pPr>
      <w:rPr>
        <w:rFonts w:ascii="Courier New" w:hAnsi="Courier New" w:hint="default"/>
      </w:rPr>
    </w:lvl>
    <w:lvl w:ilvl="5" w:tplc="C548167C">
      <w:start w:val="1"/>
      <w:numFmt w:val="bullet"/>
      <w:lvlText w:val=""/>
      <w:lvlJc w:val="left"/>
      <w:pPr>
        <w:ind w:left="4320" w:hanging="360"/>
      </w:pPr>
      <w:rPr>
        <w:rFonts w:ascii="Wingdings" w:hAnsi="Wingdings" w:hint="default"/>
      </w:rPr>
    </w:lvl>
    <w:lvl w:ilvl="6" w:tplc="F3D4A25C">
      <w:start w:val="1"/>
      <w:numFmt w:val="bullet"/>
      <w:lvlText w:val=""/>
      <w:lvlJc w:val="left"/>
      <w:pPr>
        <w:ind w:left="5040" w:hanging="360"/>
      </w:pPr>
      <w:rPr>
        <w:rFonts w:ascii="Symbol" w:hAnsi="Symbol" w:hint="default"/>
      </w:rPr>
    </w:lvl>
    <w:lvl w:ilvl="7" w:tplc="2334C4FA">
      <w:start w:val="1"/>
      <w:numFmt w:val="bullet"/>
      <w:lvlText w:val="o"/>
      <w:lvlJc w:val="left"/>
      <w:pPr>
        <w:ind w:left="5760" w:hanging="360"/>
      </w:pPr>
      <w:rPr>
        <w:rFonts w:ascii="Courier New" w:hAnsi="Courier New" w:hint="default"/>
      </w:rPr>
    </w:lvl>
    <w:lvl w:ilvl="8" w:tplc="64046B40">
      <w:start w:val="1"/>
      <w:numFmt w:val="bullet"/>
      <w:lvlText w:val=""/>
      <w:lvlJc w:val="left"/>
      <w:pPr>
        <w:ind w:left="6480" w:hanging="360"/>
      </w:pPr>
      <w:rPr>
        <w:rFonts w:ascii="Wingdings" w:hAnsi="Wingdings" w:hint="default"/>
      </w:rPr>
    </w:lvl>
  </w:abstractNum>
  <w:abstractNum w:abstractNumId="22" w15:restartNumberingAfterBreak="0">
    <w:nsid w:val="44082ECD"/>
    <w:multiLevelType w:val="hybridMultilevel"/>
    <w:tmpl w:val="52AE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31258"/>
    <w:multiLevelType w:val="hybridMultilevel"/>
    <w:tmpl w:val="63985E2E"/>
    <w:lvl w:ilvl="0" w:tplc="08090001">
      <w:start w:val="1"/>
      <w:numFmt w:val="bullet"/>
      <w:lvlText w:val=""/>
      <w:lvlJc w:val="left"/>
      <w:pPr>
        <w:ind w:left="1080" w:hanging="360"/>
      </w:pPr>
      <w:rPr>
        <w:rFonts w:ascii="Symbol" w:hAnsi="Symbol" w:hint="default"/>
      </w:rPr>
    </w:lvl>
    <w:lvl w:ilvl="1" w:tplc="EE969A70">
      <w:numFmt w:val="bullet"/>
      <w:lvlText w:val="-"/>
      <w:lvlJc w:val="left"/>
      <w:pPr>
        <w:ind w:left="1800" w:hanging="360"/>
      </w:pPr>
      <w:rPr>
        <w:rFonts w:ascii="Gill Sans MT" w:eastAsia="Calibri" w:hAnsi="Gill Sans MT"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340743A"/>
    <w:multiLevelType w:val="hybridMultilevel"/>
    <w:tmpl w:val="5066B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522847"/>
    <w:multiLevelType w:val="hybridMultilevel"/>
    <w:tmpl w:val="D89C98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5D4B00"/>
    <w:multiLevelType w:val="hybridMultilevel"/>
    <w:tmpl w:val="325693F6"/>
    <w:lvl w:ilvl="0" w:tplc="68FA9C12">
      <w:start w:val="1"/>
      <w:numFmt w:val="lowerRoman"/>
      <w:lvlText w:val="%1)"/>
      <w:lvlJc w:val="left"/>
      <w:pPr>
        <w:ind w:left="720" w:hanging="360"/>
      </w:pPr>
      <w:rPr>
        <w:rFonts w:ascii="Arial" w:hAnsi="Arial" w:hint="default"/>
        <w:b w:val="0"/>
        <w:i w:val="0"/>
        <w:sz w:val="22"/>
      </w:rPr>
    </w:lvl>
    <w:lvl w:ilvl="1" w:tplc="08090019">
      <w:start w:val="1"/>
      <w:numFmt w:val="lowerLetter"/>
      <w:lvlText w:val="%2."/>
      <w:lvlJc w:val="left"/>
      <w:pPr>
        <w:ind w:left="1440" w:hanging="360"/>
      </w:pPr>
    </w:lvl>
    <w:lvl w:ilvl="2" w:tplc="ACB2C104">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796D7D"/>
    <w:multiLevelType w:val="hybridMultilevel"/>
    <w:tmpl w:val="361ADEC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C576A6"/>
    <w:multiLevelType w:val="hybridMultilevel"/>
    <w:tmpl w:val="807ED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AA6236"/>
    <w:multiLevelType w:val="hybridMultilevel"/>
    <w:tmpl w:val="FF3C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A1C89"/>
    <w:multiLevelType w:val="hybridMultilevel"/>
    <w:tmpl w:val="CAA264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6C19D0"/>
    <w:multiLevelType w:val="hybridMultilevel"/>
    <w:tmpl w:val="A31600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A37D23"/>
    <w:multiLevelType w:val="hybridMultilevel"/>
    <w:tmpl w:val="07E8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F5263B"/>
    <w:multiLevelType w:val="hybridMultilevel"/>
    <w:tmpl w:val="E970208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6E76D71"/>
    <w:multiLevelType w:val="hybridMultilevel"/>
    <w:tmpl w:val="C50C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F0737"/>
    <w:multiLevelType w:val="hybridMultilevel"/>
    <w:tmpl w:val="EFA2A6EA"/>
    <w:lvl w:ilvl="0" w:tplc="9F24CD74">
      <w:start w:val="1"/>
      <w:numFmt w:val="bullet"/>
      <w:lvlText w:val=""/>
      <w:lvlJc w:val="left"/>
      <w:pPr>
        <w:ind w:left="785" w:hanging="360"/>
      </w:pPr>
      <w:rPr>
        <w:rFonts w:ascii="Symbol" w:hAnsi="Symbol" w:hint="default"/>
      </w:rPr>
    </w:lvl>
    <w:lvl w:ilvl="1" w:tplc="87C042FA">
      <w:start w:val="1"/>
      <w:numFmt w:val="bullet"/>
      <w:lvlText w:val="–"/>
      <w:lvlJc w:val="left"/>
      <w:pPr>
        <w:ind w:left="1364" w:hanging="360"/>
      </w:pPr>
      <w:rPr>
        <w:rFonts w:ascii="Gill Sans MT" w:hAnsi="Gill Sans MT"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A69148A"/>
    <w:multiLevelType w:val="hybridMultilevel"/>
    <w:tmpl w:val="7EF4BBD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DC0109"/>
    <w:multiLevelType w:val="hybridMultilevel"/>
    <w:tmpl w:val="DE84F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360125"/>
    <w:multiLevelType w:val="hybridMultilevel"/>
    <w:tmpl w:val="B23AF1A8"/>
    <w:lvl w:ilvl="0" w:tplc="9F24CD74">
      <w:start w:val="1"/>
      <w:numFmt w:val="bullet"/>
      <w:lvlText w:val=""/>
      <w:lvlJc w:val="left"/>
      <w:pPr>
        <w:ind w:left="785"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7C34CBA"/>
    <w:multiLevelType w:val="hybridMultilevel"/>
    <w:tmpl w:val="746E0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3436B1"/>
    <w:multiLevelType w:val="hybridMultilevel"/>
    <w:tmpl w:val="C662216C"/>
    <w:lvl w:ilvl="0" w:tplc="4FDC43C4">
      <w:start w:val="1"/>
      <w:numFmt w:val="bullet"/>
      <w:pStyle w:val="4Bulletedcopyblue"/>
      <w:lvlText w:val=""/>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41" w15:restartNumberingAfterBreak="0">
    <w:nsid w:val="7C504D4C"/>
    <w:multiLevelType w:val="hybridMultilevel"/>
    <w:tmpl w:val="59349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7"/>
  </w:num>
  <w:num w:numId="3">
    <w:abstractNumId w:val="41"/>
  </w:num>
  <w:num w:numId="4">
    <w:abstractNumId w:val="9"/>
  </w:num>
  <w:num w:numId="5">
    <w:abstractNumId w:val="28"/>
  </w:num>
  <w:num w:numId="6">
    <w:abstractNumId w:val="30"/>
  </w:num>
  <w:num w:numId="7">
    <w:abstractNumId w:val="14"/>
  </w:num>
  <w:num w:numId="8">
    <w:abstractNumId w:val="36"/>
  </w:num>
  <w:num w:numId="9">
    <w:abstractNumId w:val="6"/>
  </w:num>
  <w:num w:numId="10">
    <w:abstractNumId w:val="31"/>
  </w:num>
  <w:num w:numId="11">
    <w:abstractNumId w:val="0"/>
    <w:lvlOverride w:ilvl="0">
      <w:lvl w:ilvl="0">
        <w:numFmt w:val="bullet"/>
        <w:lvlText w:val="•"/>
        <w:legacy w:legacy="1" w:legacySpace="0" w:legacyIndent="0"/>
        <w:lvlJc w:val="left"/>
        <w:rPr>
          <w:rFonts w:ascii="Arial" w:hAnsi="Arial" w:cs="Arial" w:hint="default"/>
          <w:sz w:val="16"/>
        </w:rPr>
      </w:lvl>
    </w:lvlOverride>
  </w:num>
  <w:num w:numId="12">
    <w:abstractNumId w:val="33"/>
  </w:num>
  <w:num w:numId="13">
    <w:abstractNumId w:val="39"/>
  </w:num>
  <w:num w:numId="14">
    <w:abstractNumId w:val="13"/>
  </w:num>
  <w:num w:numId="15">
    <w:abstractNumId w:val="34"/>
  </w:num>
  <w:num w:numId="16">
    <w:abstractNumId w:val="3"/>
  </w:num>
  <w:num w:numId="17">
    <w:abstractNumId w:val="5"/>
  </w:num>
  <w:num w:numId="18">
    <w:abstractNumId w:val="29"/>
  </w:num>
  <w:num w:numId="19">
    <w:abstractNumId w:val="8"/>
  </w:num>
  <w:num w:numId="20">
    <w:abstractNumId w:val="16"/>
  </w:num>
  <w:num w:numId="21">
    <w:abstractNumId w:val="17"/>
  </w:num>
  <w:num w:numId="22">
    <w:abstractNumId w:val="20"/>
  </w:num>
  <w:num w:numId="23">
    <w:abstractNumId w:val="18"/>
  </w:num>
  <w:num w:numId="24">
    <w:abstractNumId w:val="11"/>
  </w:num>
  <w:num w:numId="25">
    <w:abstractNumId w:val="19"/>
  </w:num>
  <w:num w:numId="26">
    <w:abstractNumId w:val="2"/>
  </w:num>
  <w:num w:numId="27">
    <w:abstractNumId w:val="4"/>
  </w:num>
  <w:num w:numId="28">
    <w:abstractNumId w:val="22"/>
  </w:num>
  <w:num w:numId="29">
    <w:abstractNumId w:val="15"/>
  </w:num>
  <w:num w:numId="30">
    <w:abstractNumId w:val="25"/>
  </w:num>
  <w:num w:numId="31">
    <w:abstractNumId w:val="27"/>
  </w:num>
  <w:num w:numId="32">
    <w:abstractNumId w:val="23"/>
  </w:num>
  <w:num w:numId="33">
    <w:abstractNumId w:val="7"/>
  </w:num>
  <w:num w:numId="34">
    <w:abstractNumId w:val="24"/>
  </w:num>
  <w:num w:numId="35">
    <w:abstractNumId w:val="1"/>
  </w:num>
  <w:num w:numId="36">
    <w:abstractNumId w:val="38"/>
  </w:num>
  <w:num w:numId="37">
    <w:abstractNumId w:val="26"/>
  </w:num>
  <w:num w:numId="38">
    <w:abstractNumId w:val="35"/>
  </w:num>
  <w:num w:numId="39">
    <w:abstractNumId w:val="10"/>
  </w:num>
  <w:num w:numId="40">
    <w:abstractNumId w:val="12"/>
  </w:num>
  <w:num w:numId="41">
    <w:abstractNumId w:val="38"/>
  </w:num>
  <w:num w:numId="42">
    <w:abstractNumId w:val="4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A21"/>
    <w:rsid w:val="00001A36"/>
    <w:rsid w:val="00006132"/>
    <w:rsid w:val="00024FAE"/>
    <w:rsid w:val="000332F4"/>
    <w:rsid w:val="000358AA"/>
    <w:rsid w:val="000448B5"/>
    <w:rsid w:val="00044C74"/>
    <w:rsid w:val="00046AEA"/>
    <w:rsid w:val="00047183"/>
    <w:rsid w:val="00050A34"/>
    <w:rsid w:val="000603C9"/>
    <w:rsid w:val="000617AE"/>
    <w:rsid w:val="00076BA4"/>
    <w:rsid w:val="000805F8"/>
    <w:rsid w:val="00085105"/>
    <w:rsid w:val="00087F94"/>
    <w:rsid w:val="00096208"/>
    <w:rsid w:val="000A0512"/>
    <w:rsid w:val="000A26B5"/>
    <w:rsid w:val="000B5322"/>
    <w:rsid w:val="000C5E38"/>
    <w:rsid w:val="000D463A"/>
    <w:rsid w:val="000D6A7D"/>
    <w:rsid w:val="000E2F81"/>
    <w:rsid w:val="000F2147"/>
    <w:rsid w:val="0010006E"/>
    <w:rsid w:val="001003B8"/>
    <w:rsid w:val="00100687"/>
    <w:rsid w:val="00101BB4"/>
    <w:rsid w:val="00103CD8"/>
    <w:rsid w:val="00104733"/>
    <w:rsid w:val="00106806"/>
    <w:rsid w:val="00107B38"/>
    <w:rsid w:val="001113A0"/>
    <w:rsid w:val="00141823"/>
    <w:rsid w:val="00145A34"/>
    <w:rsid w:val="00153A27"/>
    <w:rsid w:val="00155095"/>
    <w:rsid w:val="001573EC"/>
    <w:rsid w:val="001626B5"/>
    <w:rsid w:val="0017381F"/>
    <w:rsid w:val="00177716"/>
    <w:rsid w:val="0018497B"/>
    <w:rsid w:val="00186280"/>
    <w:rsid w:val="00190D8A"/>
    <w:rsid w:val="001A43B1"/>
    <w:rsid w:val="001A587A"/>
    <w:rsid w:val="001C3C23"/>
    <w:rsid w:val="001D2768"/>
    <w:rsid w:val="001D6B7A"/>
    <w:rsid w:val="001E0FB9"/>
    <w:rsid w:val="001E7C16"/>
    <w:rsid w:val="001F0F53"/>
    <w:rsid w:val="001F1090"/>
    <w:rsid w:val="00202449"/>
    <w:rsid w:val="002057AB"/>
    <w:rsid w:val="00213DDF"/>
    <w:rsid w:val="002140D0"/>
    <w:rsid w:val="00215230"/>
    <w:rsid w:val="00222582"/>
    <w:rsid w:val="00225780"/>
    <w:rsid w:val="002268AD"/>
    <w:rsid w:val="00233D7C"/>
    <w:rsid w:val="00235200"/>
    <w:rsid w:val="00235234"/>
    <w:rsid w:val="002465EA"/>
    <w:rsid w:val="00260769"/>
    <w:rsid w:val="00264716"/>
    <w:rsid w:val="00264DD1"/>
    <w:rsid w:val="002653A1"/>
    <w:rsid w:val="00270B40"/>
    <w:rsid w:val="00290CDC"/>
    <w:rsid w:val="00291B11"/>
    <w:rsid w:val="002A6A0B"/>
    <w:rsid w:val="002B640B"/>
    <w:rsid w:val="002C4DFE"/>
    <w:rsid w:val="002C61B0"/>
    <w:rsid w:val="002E136C"/>
    <w:rsid w:val="003020B5"/>
    <w:rsid w:val="003040C9"/>
    <w:rsid w:val="003179A7"/>
    <w:rsid w:val="00343A71"/>
    <w:rsid w:val="00347A21"/>
    <w:rsid w:val="003541DB"/>
    <w:rsid w:val="00362F66"/>
    <w:rsid w:val="0036798F"/>
    <w:rsid w:val="0038262E"/>
    <w:rsid w:val="00396A19"/>
    <w:rsid w:val="003A00D6"/>
    <w:rsid w:val="003A2902"/>
    <w:rsid w:val="003A6C84"/>
    <w:rsid w:val="003B03F2"/>
    <w:rsid w:val="003C1FE2"/>
    <w:rsid w:val="003C2BAE"/>
    <w:rsid w:val="003D7C0D"/>
    <w:rsid w:val="003E01E7"/>
    <w:rsid w:val="003E2A4C"/>
    <w:rsid w:val="003F32F2"/>
    <w:rsid w:val="003F473E"/>
    <w:rsid w:val="003F53AD"/>
    <w:rsid w:val="004069E2"/>
    <w:rsid w:val="00412F46"/>
    <w:rsid w:val="00413134"/>
    <w:rsid w:val="00417132"/>
    <w:rsid w:val="004348C3"/>
    <w:rsid w:val="0044766F"/>
    <w:rsid w:val="00460737"/>
    <w:rsid w:val="0046754F"/>
    <w:rsid w:val="00470FA3"/>
    <w:rsid w:val="00472653"/>
    <w:rsid w:val="004763C1"/>
    <w:rsid w:val="0047794C"/>
    <w:rsid w:val="004853B8"/>
    <w:rsid w:val="004879F0"/>
    <w:rsid w:val="0049350D"/>
    <w:rsid w:val="004A1EBD"/>
    <w:rsid w:val="004A2AF3"/>
    <w:rsid w:val="004B24C5"/>
    <w:rsid w:val="004B38A2"/>
    <w:rsid w:val="004B4667"/>
    <w:rsid w:val="004B4AC0"/>
    <w:rsid w:val="004B6FF3"/>
    <w:rsid w:val="004C6AFB"/>
    <w:rsid w:val="004C6F2D"/>
    <w:rsid w:val="004D5E21"/>
    <w:rsid w:val="004D6293"/>
    <w:rsid w:val="00503EDE"/>
    <w:rsid w:val="005069BD"/>
    <w:rsid w:val="00506B3A"/>
    <w:rsid w:val="005106A4"/>
    <w:rsid w:val="00516AFA"/>
    <w:rsid w:val="00525C31"/>
    <w:rsid w:val="00525F34"/>
    <w:rsid w:val="0052601C"/>
    <w:rsid w:val="0054289B"/>
    <w:rsid w:val="00543D84"/>
    <w:rsid w:val="00547F4E"/>
    <w:rsid w:val="0055380D"/>
    <w:rsid w:val="00553AF2"/>
    <w:rsid w:val="00553B0A"/>
    <w:rsid w:val="00557C02"/>
    <w:rsid w:val="005659DB"/>
    <w:rsid w:val="00567C2F"/>
    <w:rsid w:val="0058017C"/>
    <w:rsid w:val="005834C8"/>
    <w:rsid w:val="005845F7"/>
    <w:rsid w:val="00596266"/>
    <w:rsid w:val="00596D95"/>
    <w:rsid w:val="005A16C0"/>
    <w:rsid w:val="005A1FF8"/>
    <w:rsid w:val="005A7A02"/>
    <w:rsid w:val="005B3CCD"/>
    <w:rsid w:val="005C50B8"/>
    <w:rsid w:val="005D1122"/>
    <w:rsid w:val="005D1860"/>
    <w:rsid w:val="005E3A97"/>
    <w:rsid w:val="005E3BA8"/>
    <w:rsid w:val="005E5CA0"/>
    <w:rsid w:val="005F7F32"/>
    <w:rsid w:val="00601966"/>
    <w:rsid w:val="006047FC"/>
    <w:rsid w:val="00606B6D"/>
    <w:rsid w:val="006073F5"/>
    <w:rsid w:val="006153DC"/>
    <w:rsid w:val="0061617F"/>
    <w:rsid w:val="006163E3"/>
    <w:rsid w:val="006215C7"/>
    <w:rsid w:val="0063085B"/>
    <w:rsid w:val="006335F4"/>
    <w:rsid w:val="00633EE9"/>
    <w:rsid w:val="00637852"/>
    <w:rsid w:val="006501A6"/>
    <w:rsid w:val="00666A02"/>
    <w:rsid w:val="00674696"/>
    <w:rsid w:val="00675EB4"/>
    <w:rsid w:val="006958E0"/>
    <w:rsid w:val="006A3C17"/>
    <w:rsid w:val="006A4CF8"/>
    <w:rsid w:val="006B5762"/>
    <w:rsid w:val="006B5985"/>
    <w:rsid w:val="006B6EA1"/>
    <w:rsid w:val="006D0EBF"/>
    <w:rsid w:val="006E2832"/>
    <w:rsid w:val="006E6446"/>
    <w:rsid w:val="006F4340"/>
    <w:rsid w:val="006F6F6E"/>
    <w:rsid w:val="00702E88"/>
    <w:rsid w:val="00703BAD"/>
    <w:rsid w:val="007215E2"/>
    <w:rsid w:val="007346A7"/>
    <w:rsid w:val="00745813"/>
    <w:rsid w:val="00757E7F"/>
    <w:rsid w:val="0076033A"/>
    <w:rsid w:val="00767866"/>
    <w:rsid w:val="0078149B"/>
    <w:rsid w:val="00781A2C"/>
    <w:rsid w:val="00781AF7"/>
    <w:rsid w:val="00796347"/>
    <w:rsid w:val="007B12C7"/>
    <w:rsid w:val="007B1592"/>
    <w:rsid w:val="007B3499"/>
    <w:rsid w:val="007C3FEF"/>
    <w:rsid w:val="007C65E7"/>
    <w:rsid w:val="007D2479"/>
    <w:rsid w:val="00800CAA"/>
    <w:rsid w:val="00803C55"/>
    <w:rsid w:val="00805F4D"/>
    <w:rsid w:val="00810031"/>
    <w:rsid w:val="00811BB0"/>
    <w:rsid w:val="00816572"/>
    <w:rsid w:val="00817DEA"/>
    <w:rsid w:val="00821E97"/>
    <w:rsid w:val="00831044"/>
    <w:rsid w:val="00834290"/>
    <w:rsid w:val="00861DF7"/>
    <w:rsid w:val="00864D14"/>
    <w:rsid w:val="00865C9D"/>
    <w:rsid w:val="008674BC"/>
    <w:rsid w:val="008715DB"/>
    <w:rsid w:val="0088374F"/>
    <w:rsid w:val="0088790F"/>
    <w:rsid w:val="0089341B"/>
    <w:rsid w:val="008935B0"/>
    <w:rsid w:val="008A0B33"/>
    <w:rsid w:val="008A505F"/>
    <w:rsid w:val="008B5CED"/>
    <w:rsid w:val="008C277B"/>
    <w:rsid w:val="008C720E"/>
    <w:rsid w:val="008E10E5"/>
    <w:rsid w:val="008F4E77"/>
    <w:rsid w:val="009034C0"/>
    <w:rsid w:val="00903BDE"/>
    <w:rsid w:val="00906C2E"/>
    <w:rsid w:val="00917515"/>
    <w:rsid w:val="00925681"/>
    <w:rsid w:val="00927177"/>
    <w:rsid w:val="00927320"/>
    <w:rsid w:val="00927B6C"/>
    <w:rsid w:val="0093011C"/>
    <w:rsid w:val="00935BBE"/>
    <w:rsid w:val="009448EB"/>
    <w:rsid w:val="00946601"/>
    <w:rsid w:val="00951C8B"/>
    <w:rsid w:val="0095662B"/>
    <w:rsid w:val="0095690E"/>
    <w:rsid w:val="009610D4"/>
    <w:rsid w:val="00961774"/>
    <w:rsid w:val="00974363"/>
    <w:rsid w:val="00975A46"/>
    <w:rsid w:val="0098157D"/>
    <w:rsid w:val="0098574F"/>
    <w:rsid w:val="00994F58"/>
    <w:rsid w:val="009A462E"/>
    <w:rsid w:val="009A63D8"/>
    <w:rsid w:val="009B16A9"/>
    <w:rsid w:val="009B2648"/>
    <w:rsid w:val="009B58FD"/>
    <w:rsid w:val="009D0046"/>
    <w:rsid w:val="009D6F52"/>
    <w:rsid w:val="009E358B"/>
    <w:rsid w:val="009E37E4"/>
    <w:rsid w:val="009E3D52"/>
    <w:rsid w:val="009F03CC"/>
    <w:rsid w:val="00A05719"/>
    <w:rsid w:val="00A303D4"/>
    <w:rsid w:val="00A31196"/>
    <w:rsid w:val="00A31829"/>
    <w:rsid w:val="00A35448"/>
    <w:rsid w:val="00A366F9"/>
    <w:rsid w:val="00A43D5B"/>
    <w:rsid w:val="00A51D5B"/>
    <w:rsid w:val="00A51E0F"/>
    <w:rsid w:val="00A553CA"/>
    <w:rsid w:val="00A5549C"/>
    <w:rsid w:val="00A561A5"/>
    <w:rsid w:val="00A62CDB"/>
    <w:rsid w:val="00A653EB"/>
    <w:rsid w:val="00A7151A"/>
    <w:rsid w:val="00A77007"/>
    <w:rsid w:val="00A7759D"/>
    <w:rsid w:val="00A86748"/>
    <w:rsid w:val="00A872DC"/>
    <w:rsid w:val="00A87BF7"/>
    <w:rsid w:val="00A90479"/>
    <w:rsid w:val="00A91F61"/>
    <w:rsid w:val="00AA2E76"/>
    <w:rsid w:val="00AA47BF"/>
    <w:rsid w:val="00AB2073"/>
    <w:rsid w:val="00AB24D6"/>
    <w:rsid w:val="00AB5B7F"/>
    <w:rsid w:val="00AB6AFD"/>
    <w:rsid w:val="00AD091A"/>
    <w:rsid w:val="00AD3AB3"/>
    <w:rsid w:val="00AD5591"/>
    <w:rsid w:val="00AD7A7F"/>
    <w:rsid w:val="00AE1304"/>
    <w:rsid w:val="00AF48F0"/>
    <w:rsid w:val="00B06C1D"/>
    <w:rsid w:val="00B10BE3"/>
    <w:rsid w:val="00B22FBD"/>
    <w:rsid w:val="00B30A44"/>
    <w:rsid w:val="00B336BD"/>
    <w:rsid w:val="00B35398"/>
    <w:rsid w:val="00B37A0E"/>
    <w:rsid w:val="00B40496"/>
    <w:rsid w:val="00B4087E"/>
    <w:rsid w:val="00B47EF2"/>
    <w:rsid w:val="00B50EC7"/>
    <w:rsid w:val="00B74B18"/>
    <w:rsid w:val="00B77D01"/>
    <w:rsid w:val="00B80492"/>
    <w:rsid w:val="00B92AE9"/>
    <w:rsid w:val="00B95D56"/>
    <w:rsid w:val="00BA3950"/>
    <w:rsid w:val="00BA74F7"/>
    <w:rsid w:val="00BB6FE8"/>
    <w:rsid w:val="00BB7148"/>
    <w:rsid w:val="00BC1848"/>
    <w:rsid w:val="00BC2D87"/>
    <w:rsid w:val="00BC3120"/>
    <w:rsid w:val="00BC4D83"/>
    <w:rsid w:val="00BD6429"/>
    <w:rsid w:val="00BE3BE8"/>
    <w:rsid w:val="00BE520D"/>
    <w:rsid w:val="00BE70BD"/>
    <w:rsid w:val="00BF4F11"/>
    <w:rsid w:val="00BF58B0"/>
    <w:rsid w:val="00C00D6E"/>
    <w:rsid w:val="00C02E64"/>
    <w:rsid w:val="00C126F5"/>
    <w:rsid w:val="00C152CF"/>
    <w:rsid w:val="00C53F49"/>
    <w:rsid w:val="00C607FA"/>
    <w:rsid w:val="00C62D84"/>
    <w:rsid w:val="00C7308C"/>
    <w:rsid w:val="00C903CC"/>
    <w:rsid w:val="00CA74F7"/>
    <w:rsid w:val="00CB418B"/>
    <w:rsid w:val="00CB52D0"/>
    <w:rsid w:val="00CC6C29"/>
    <w:rsid w:val="00CD3A88"/>
    <w:rsid w:val="00CE0DB0"/>
    <w:rsid w:val="00CE11F9"/>
    <w:rsid w:val="00CF536E"/>
    <w:rsid w:val="00D04934"/>
    <w:rsid w:val="00D309D8"/>
    <w:rsid w:val="00D32DEF"/>
    <w:rsid w:val="00D3480F"/>
    <w:rsid w:val="00D34B47"/>
    <w:rsid w:val="00D3656A"/>
    <w:rsid w:val="00D41A56"/>
    <w:rsid w:val="00D42220"/>
    <w:rsid w:val="00D43FBF"/>
    <w:rsid w:val="00D514D6"/>
    <w:rsid w:val="00D5365E"/>
    <w:rsid w:val="00D53DFA"/>
    <w:rsid w:val="00D60F3E"/>
    <w:rsid w:val="00D63C54"/>
    <w:rsid w:val="00D64550"/>
    <w:rsid w:val="00D67817"/>
    <w:rsid w:val="00D7178D"/>
    <w:rsid w:val="00D7672E"/>
    <w:rsid w:val="00D77DAA"/>
    <w:rsid w:val="00D86767"/>
    <w:rsid w:val="00D9267E"/>
    <w:rsid w:val="00D9732C"/>
    <w:rsid w:val="00DA273C"/>
    <w:rsid w:val="00DA5BFF"/>
    <w:rsid w:val="00DB024B"/>
    <w:rsid w:val="00DB3E95"/>
    <w:rsid w:val="00DC3347"/>
    <w:rsid w:val="00DE68E7"/>
    <w:rsid w:val="00DF1A2A"/>
    <w:rsid w:val="00DF24A0"/>
    <w:rsid w:val="00E00C37"/>
    <w:rsid w:val="00E02F42"/>
    <w:rsid w:val="00E0304F"/>
    <w:rsid w:val="00E074AF"/>
    <w:rsid w:val="00E0783B"/>
    <w:rsid w:val="00E14F4D"/>
    <w:rsid w:val="00E151D0"/>
    <w:rsid w:val="00E217A3"/>
    <w:rsid w:val="00E24BAC"/>
    <w:rsid w:val="00E31E6C"/>
    <w:rsid w:val="00E32EFF"/>
    <w:rsid w:val="00E36C6A"/>
    <w:rsid w:val="00E45E7B"/>
    <w:rsid w:val="00E52EDA"/>
    <w:rsid w:val="00E57139"/>
    <w:rsid w:val="00E61A43"/>
    <w:rsid w:val="00E759D8"/>
    <w:rsid w:val="00EA0A75"/>
    <w:rsid w:val="00EB1463"/>
    <w:rsid w:val="00EB24AB"/>
    <w:rsid w:val="00EB4797"/>
    <w:rsid w:val="00EB67D3"/>
    <w:rsid w:val="00EC2A58"/>
    <w:rsid w:val="00ED11FF"/>
    <w:rsid w:val="00ED204F"/>
    <w:rsid w:val="00ED3AFD"/>
    <w:rsid w:val="00ED3F05"/>
    <w:rsid w:val="00ED6F60"/>
    <w:rsid w:val="00EE2C3C"/>
    <w:rsid w:val="00EE3D7A"/>
    <w:rsid w:val="00EE5D4A"/>
    <w:rsid w:val="00EF02B4"/>
    <w:rsid w:val="00EF120B"/>
    <w:rsid w:val="00F10EAC"/>
    <w:rsid w:val="00F16EA9"/>
    <w:rsid w:val="00F23FBE"/>
    <w:rsid w:val="00F26CEB"/>
    <w:rsid w:val="00F3042C"/>
    <w:rsid w:val="00F3228B"/>
    <w:rsid w:val="00F336CD"/>
    <w:rsid w:val="00F55DED"/>
    <w:rsid w:val="00F6117E"/>
    <w:rsid w:val="00F63EEE"/>
    <w:rsid w:val="00F65CDD"/>
    <w:rsid w:val="00F70F42"/>
    <w:rsid w:val="00F72036"/>
    <w:rsid w:val="00F8039B"/>
    <w:rsid w:val="00F9744C"/>
    <w:rsid w:val="00FB112A"/>
    <w:rsid w:val="00FB2E08"/>
    <w:rsid w:val="00FC4DD6"/>
    <w:rsid w:val="00FD14BA"/>
    <w:rsid w:val="00FD250E"/>
    <w:rsid w:val="00FE39B0"/>
    <w:rsid w:val="016F739B"/>
    <w:rsid w:val="01C02D0C"/>
    <w:rsid w:val="090BB463"/>
    <w:rsid w:val="0A2BF722"/>
    <w:rsid w:val="0E912DA5"/>
    <w:rsid w:val="0EDB8681"/>
    <w:rsid w:val="13B92222"/>
    <w:rsid w:val="1611B299"/>
    <w:rsid w:val="167D1861"/>
    <w:rsid w:val="16F70491"/>
    <w:rsid w:val="1751D7E3"/>
    <w:rsid w:val="191E7F40"/>
    <w:rsid w:val="1A2F3CCB"/>
    <w:rsid w:val="1A8251FB"/>
    <w:rsid w:val="219C351C"/>
    <w:rsid w:val="223462D5"/>
    <w:rsid w:val="25B55DBF"/>
    <w:rsid w:val="28209C5D"/>
    <w:rsid w:val="2A81356C"/>
    <w:rsid w:val="31C85232"/>
    <w:rsid w:val="3222EE93"/>
    <w:rsid w:val="32BE89BF"/>
    <w:rsid w:val="35137004"/>
    <w:rsid w:val="367859C2"/>
    <w:rsid w:val="37C6C043"/>
    <w:rsid w:val="3887DD11"/>
    <w:rsid w:val="3A48C4BF"/>
    <w:rsid w:val="3BE06BC8"/>
    <w:rsid w:val="3C507B85"/>
    <w:rsid w:val="3DE2C32B"/>
    <w:rsid w:val="4103736B"/>
    <w:rsid w:val="43432A88"/>
    <w:rsid w:val="44DB5075"/>
    <w:rsid w:val="4557FFBB"/>
    <w:rsid w:val="457AE143"/>
    <w:rsid w:val="47B410F9"/>
    <w:rsid w:val="4BD91DDC"/>
    <w:rsid w:val="4DA2A27B"/>
    <w:rsid w:val="50D9D76E"/>
    <w:rsid w:val="511E7F36"/>
    <w:rsid w:val="534F2739"/>
    <w:rsid w:val="53D85923"/>
    <w:rsid w:val="5430CDBC"/>
    <w:rsid w:val="54C30425"/>
    <w:rsid w:val="56BB4D87"/>
    <w:rsid w:val="56BFCDF4"/>
    <w:rsid w:val="5B1F9BE5"/>
    <w:rsid w:val="5F4EE819"/>
    <w:rsid w:val="614E45F4"/>
    <w:rsid w:val="61C22190"/>
    <w:rsid w:val="677F6DD2"/>
    <w:rsid w:val="6872208B"/>
    <w:rsid w:val="695C03F5"/>
    <w:rsid w:val="69D37EE4"/>
    <w:rsid w:val="6C3E9BEC"/>
    <w:rsid w:val="6DC4443C"/>
    <w:rsid w:val="6FD8FFAA"/>
    <w:rsid w:val="7260A6FE"/>
    <w:rsid w:val="7271B784"/>
    <w:rsid w:val="76E4B660"/>
    <w:rsid w:val="78E62862"/>
    <w:rsid w:val="7AE5399B"/>
    <w:rsid w:val="7FBE8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0D253"/>
  <w15:chartTrackingRefBased/>
  <w15:docId w15:val="{1E605A27-A74C-4287-8237-0328785B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8"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6Abstract"/>
    <w:link w:val="Heading1Char"/>
    <w:uiPriority w:val="8"/>
    <w:qFormat/>
    <w:rsid w:val="009D0046"/>
    <w:pPr>
      <w:spacing w:before="120" w:after="120"/>
      <w:outlineLvl w:val="0"/>
    </w:pPr>
    <w:rPr>
      <w:rFonts w:ascii="Arial" w:eastAsia="Calibri" w:hAnsi="Arial" w:cs="Arial"/>
      <w:b/>
      <w:color w:val="FF1F64"/>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2A58"/>
    <w:rPr>
      <w:rFonts w:ascii="Tahoma" w:hAnsi="Tahoma" w:cs="Tahoma"/>
      <w:sz w:val="16"/>
      <w:szCs w:val="16"/>
    </w:rPr>
  </w:style>
  <w:style w:type="paragraph" w:styleId="Header">
    <w:name w:val="header"/>
    <w:basedOn w:val="Normal"/>
    <w:rsid w:val="00E074AF"/>
    <w:pPr>
      <w:tabs>
        <w:tab w:val="center" w:pos="4153"/>
        <w:tab w:val="right" w:pos="8306"/>
      </w:tabs>
    </w:pPr>
  </w:style>
  <w:style w:type="paragraph" w:styleId="Footer">
    <w:name w:val="footer"/>
    <w:basedOn w:val="Normal"/>
    <w:link w:val="FooterChar"/>
    <w:uiPriority w:val="99"/>
    <w:rsid w:val="00E074AF"/>
    <w:pPr>
      <w:tabs>
        <w:tab w:val="center" w:pos="4153"/>
        <w:tab w:val="right" w:pos="8306"/>
      </w:tabs>
    </w:pPr>
    <w:rPr>
      <w:lang w:val="x-none" w:eastAsia="x-none"/>
    </w:rPr>
  </w:style>
  <w:style w:type="paragraph" w:styleId="ListParagraph">
    <w:name w:val="List Paragraph"/>
    <w:basedOn w:val="Normal"/>
    <w:uiPriority w:val="34"/>
    <w:qFormat/>
    <w:rsid w:val="0067469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FD250E"/>
    <w:rPr>
      <w:sz w:val="20"/>
      <w:szCs w:val="20"/>
    </w:rPr>
  </w:style>
  <w:style w:type="character" w:customStyle="1" w:styleId="FootnoteTextChar">
    <w:name w:val="Footnote Text Char"/>
    <w:basedOn w:val="DefaultParagraphFont"/>
    <w:link w:val="FootnoteText"/>
    <w:rsid w:val="00FD250E"/>
  </w:style>
  <w:style w:type="character" w:styleId="FootnoteReference">
    <w:name w:val="footnote reference"/>
    <w:rsid w:val="00FD250E"/>
    <w:rPr>
      <w:vertAlign w:val="superscript"/>
    </w:rPr>
  </w:style>
  <w:style w:type="character" w:customStyle="1" w:styleId="FooterChar">
    <w:name w:val="Footer Char"/>
    <w:link w:val="Footer"/>
    <w:uiPriority w:val="99"/>
    <w:rsid w:val="008F4E77"/>
    <w:rPr>
      <w:sz w:val="24"/>
      <w:szCs w:val="24"/>
    </w:rPr>
  </w:style>
  <w:style w:type="character" w:styleId="CommentReference">
    <w:name w:val="annotation reference"/>
    <w:rsid w:val="00B35398"/>
    <w:rPr>
      <w:sz w:val="16"/>
      <w:szCs w:val="16"/>
    </w:rPr>
  </w:style>
  <w:style w:type="paragraph" w:styleId="CommentText">
    <w:name w:val="annotation text"/>
    <w:basedOn w:val="Normal"/>
    <w:link w:val="CommentTextChar"/>
    <w:rsid w:val="00B35398"/>
    <w:rPr>
      <w:sz w:val="20"/>
      <w:szCs w:val="20"/>
    </w:rPr>
  </w:style>
  <w:style w:type="character" w:customStyle="1" w:styleId="CommentTextChar">
    <w:name w:val="Comment Text Char"/>
    <w:basedOn w:val="DefaultParagraphFont"/>
    <w:link w:val="CommentText"/>
    <w:rsid w:val="00B35398"/>
  </w:style>
  <w:style w:type="paragraph" w:styleId="CommentSubject">
    <w:name w:val="annotation subject"/>
    <w:basedOn w:val="CommentText"/>
    <w:next w:val="CommentText"/>
    <w:link w:val="CommentSubjectChar"/>
    <w:rsid w:val="00B35398"/>
    <w:rPr>
      <w:b/>
      <w:bCs/>
      <w:lang w:val="x-none" w:eastAsia="x-none"/>
    </w:rPr>
  </w:style>
  <w:style w:type="character" w:customStyle="1" w:styleId="CommentSubjectChar">
    <w:name w:val="Comment Subject Char"/>
    <w:link w:val="CommentSubject"/>
    <w:rsid w:val="00B35398"/>
    <w:rPr>
      <w:b/>
      <w:bCs/>
    </w:rPr>
  </w:style>
  <w:style w:type="paragraph" w:customStyle="1" w:styleId="Default">
    <w:name w:val="Default"/>
    <w:rsid w:val="00F3042C"/>
    <w:pPr>
      <w:autoSpaceDE w:val="0"/>
      <w:autoSpaceDN w:val="0"/>
      <w:adjustRightInd w:val="0"/>
    </w:pPr>
    <w:rPr>
      <w:rFonts w:ascii="Arial" w:hAnsi="Arial" w:cs="Arial"/>
      <w:color w:val="000000"/>
      <w:sz w:val="24"/>
      <w:szCs w:val="24"/>
    </w:rPr>
  </w:style>
  <w:style w:type="character" w:styleId="Hyperlink">
    <w:name w:val="Hyperlink"/>
    <w:uiPriority w:val="99"/>
    <w:unhideWhenUsed/>
    <w:qFormat/>
    <w:rsid w:val="00781A2C"/>
    <w:rPr>
      <w:rFonts w:ascii="Arial" w:hAnsi="Arial"/>
      <w:color w:val="0092CF"/>
      <w:sz w:val="20"/>
      <w:u w:val="single"/>
    </w:rPr>
  </w:style>
  <w:style w:type="character" w:styleId="FollowedHyperlink">
    <w:name w:val="FollowedHyperlink"/>
    <w:basedOn w:val="DefaultParagraphFont"/>
    <w:uiPriority w:val="99"/>
    <w:rsid w:val="004B4667"/>
    <w:rPr>
      <w:color w:val="954F72" w:themeColor="followedHyperlink"/>
      <w:u w:val="single"/>
    </w:rPr>
  </w:style>
  <w:style w:type="character" w:customStyle="1" w:styleId="Heading1Char">
    <w:name w:val="Heading 1 Char"/>
    <w:basedOn w:val="DefaultParagraphFont"/>
    <w:link w:val="Heading1"/>
    <w:uiPriority w:val="8"/>
    <w:rsid w:val="009D0046"/>
    <w:rPr>
      <w:rFonts w:ascii="Arial" w:eastAsia="Calibri" w:hAnsi="Arial" w:cs="Arial"/>
      <w:b/>
      <w:color w:val="FF1F64"/>
      <w:sz w:val="28"/>
      <w:szCs w:val="36"/>
      <w:lang w:eastAsia="en-US"/>
    </w:rPr>
  </w:style>
  <w:style w:type="paragraph" w:customStyle="1" w:styleId="1bodycopy10pt">
    <w:name w:val="1 body copy 10pt"/>
    <w:basedOn w:val="Normal"/>
    <w:link w:val="1bodycopy10ptChar"/>
    <w:qFormat/>
    <w:rsid w:val="009D0046"/>
    <w:pPr>
      <w:spacing w:after="120"/>
    </w:pPr>
    <w:rPr>
      <w:rFonts w:ascii="Arial" w:eastAsia="MS Mincho" w:hAnsi="Arial"/>
      <w:sz w:val="20"/>
      <w:lang w:val="en-US" w:eastAsia="en-US"/>
    </w:rPr>
  </w:style>
  <w:style w:type="paragraph" w:customStyle="1" w:styleId="4Bulletedcopyblue">
    <w:name w:val="4 Bulleted copy blue"/>
    <w:basedOn w:val="Normal"/>
    <w:qFormat/>
    <w:rsid w:val="009D0046"/>
    <w:pPr>
      <w:numPr>
        <w:numId w:val="42"/>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9D0046"/>
    <w:rPr>
      <w:rFonts w:ascii="Arial" w:eastAsia="MS Mincho" w:hAnsi="Arial"/>
      <w:szCs w:val="24"/>
      <w:lang w:val="en-US" w:eastAsia="en-US"/>
    </w:rPr>
  </w:style>
  <w:style w:type="paragraph" w:customStyle="1" w:styleId="6Abstract">
    <w:name w:val="6 Abstract"/>
    <w:qFormat/>
    <w:rsid w:val="009D0046"/>
    <w:pPr>
      <w:spacing w:after="240" w:line="259" w:lineRule="auto"/>
    </w:pPr>
    <w:rPr>
      <w:rFonts w:ascii="Arial" w:eastAsia="MS Mincho" w:hAnsi="Arial"/>
      <w:sz w:val="28"/>
      <w:szCs w:val="28"/>
      <w:lang w:val="en-US" w:eastAsia="en-US"/>
    </w:rPr>
  </w:style>
  <w:style w:type="paragraph" w:customStyle="1" w:styleId="1bodycopy11pt">
    <w:name w:val="1 body copy 11pt"/>
    <w:autoRedefine/>
    <w:rsid w:val="009D0046"/>
    <w:pPr>
      <w:spacing w:after="120"/>
      <w:ind w:right="850"/>
    </w:pPr>
    <w:rPr>
      <w:rFonts w:ascii="Arial" w:eastAsia="MS Mincho" w:hAnsi="Arial" w:cs="Arial"/>
      <w:sz w:val="22"/>
      <w:szCs w:val="24"/>
      <w:lang w:val="en-US" w:eastAsia="en-US"/>
    </w:rPr>
  </w:style>
  <w:style w:type="paragraph" w:styleId="TOC1">
    <w:name w:val="toc 1"/>
    <w:basedOn w:val="Normal"/>
    <w:next w:val="Normal"/>
    <w:autoRedefine/>
    <w:uiPriority w:val="39"/>
    <w:unhideWhenUsed/>
    <w:rsid w:val="009D0046"/>
    <w:pPr>
      <w:spacing w:after="100"/>
    </w:pPr>
    <w:rPr>
      <w:rFonts w:ascii="Arial" w:eastAsia="MS Mincho" w:hAnsi="Arial"/>
      <w:sz w:val="20"/>
      <w:lang w:val="en-US" w:eastAsia="en-US"/>
    </w:rPr>
  </w:style>
  <w:style w:type="paragraph" w:customStyle="1" w:styleId="3Policytitle">
    <w:name w:val="3 Policy title"/>
    <w:basedOn w:val="Normal"/>
    <w:qFormat/>
    <w:rsid w:val="009D0046"/>
    <w:pPr>
      <w:spacing w:after="120"/>
    </w:pPr>
    <w:rPr>
      <w:rFonts w:ascii="Arial" w:eastAsia="MS Mincho" w:hAnsi="Arial"/>
      <w:b/>
      <w:sz w:val="72"/>
      <w:lang w:val="en-US" w:eastAsia="en-US"/>
    </w:rPr>
  </w:style>
  <w:style w:type="paragraph" w:customStyle="1" w:styleId="Subhead2">
    <w:name w:val="Subhead 2"/>
    <w:basedOn w:val="1bodycopy10pt"/>
    <w:next w:val="1bodycopy10pt"/>
    <w:link w:val="Subhead2Char"/>
    <w:qFormat/>
    <w:rsid w:val="009D0046"/>
    <w:pPr>
      <w:spacing w:before="240"/>
    </w:pPr>
    <w:rPr>
      <w:b/>
      <w:color w:val="12263F"/>
      <w:sz w:val="24"/>
    </w:rPr>
  </w:style>
  <w:style w:type="character" w:customStyle="1" w:styleId="Subhead2Char">
    <w:name w:val="Subhead 2 Char"/>
    <w:link w:val="Subhead2"/>
    <w:rsid w:val="009D0046"/>
    <w:rPr>
      <w:rFonts w:ascii="Arial" w:eastAsia="MS Mincho" w:hAnsi="Arial"/>
      <w:b/>
      <w:color w:val="12263F"/>
      <w:sz w:val="24"/>
      <w:szCs w:val="24"/>
      <w:lang w:val="en-US" w:eastAsia="en-US"/>
    </w:rPr>
  </w:style>
  <w:style w:type="paragraph" w:customStyle="1" w:styleId="1bodycopy">
    <w:name w:val="1 body copy"/>
    <w:basedOn w:val="Normal"/>
    <w:link w:val="1bodycopyChar"/>
    <w:qFormat/>
    <w:rsid w:val="009D0046"/>
    <w:pPr>
      <w:spacing w:after="120"/>
    </w:pPr>
    <w:rPr>
      <w:rFonts w:ascii="Arial" w:eastAsia="MS Mincho" w:hAnsi="Arial"/>
      <w:sz w:val="20"/>
      <w:lang w:val="en-US" w:eastAsia="en-US"/>
    </w:rPr>
  </w:style>
  <w:style w:type="character" w:customStyle="1" w:styleId="1bodycopyChar">
    <w:name w:val="1 body copy Char"/>
    <w:link w:val="1bodycopy"/>
    <w:rsid w:val="009D0046"/>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9196">
      <w:bodyDiv w:val="1"/>
      <w:marLeft w:val="0"/>
      <w:marRight w:val="0"/>
      <w:marTop w:val="0"/>
      <w:marBottom w:val="0"/>
      <w:divBdr>
        <w:top w:val="none" w:sz="0" w:space="0" w:color="auto"/>
        <w:left w:val="none" w:sz="0" w:space="0" w:color="auto"/>
        <w:bottom w:val="none" w:sz="0" w:space="0" w:color="auto"/>
        <w:right w:val="none" w:sz="0" w:space="0" w:color="auto"/>
      </w:divBdr>
    </w:div>
    <w:div w:id="766460623">
      <w:bodyDiv w:val="1"/>
      <w:marLeft w:val="0"/>
      <w:marRight w:val="0"/>
      <w:marTop w:val="0"/>
      <w:marBottom w:val="0"/>
      <w:divBdr>
        <w:top w:val="none" w:sz="0" w:space="0" w:color="auto"/>
        <w:left w:val="none" w:sz="0" w:space="0" w:color="auto"/>
        <w:bottom w:val="none" w:sz="0" w:space="0" w:color="auto"/>
        <w:right w:val="none" w:sz="0" w:space="0" w:color="auto"/>
      </w:divBdr>
    </w:div>
    <w:div w:id="1608463894">
      <w:bodyDiv w:val="1"/>
      <w:marLeft w:val="0"/>
      <w:marRight w:val="0"/>
      <w:marTop w:val="0"/>
      <w:marBottom w:val="0"/>
      <w:divBdr>
        <w:top w:val="none" w:sz="0" w:space="0" w:color="auto"/>
        <w:left w:val="none" w:sz="0" w:space="0" w:color="auto"/>
        <w:bottom w:val="none" w:sz="0" w:space="0" w:color="auto"/>
        <w:right w:val="none" w:sz="0" w:space="0" w:color="auto"/>
      </w:divBdr>
    </w:div>
    <w:div w:id="1947423074">
      <w:bodyDiv w:val="1"/>
      <w:marLeft w:val="0"/>
      <w:marRight w:val="0"/>
      <w:marTop w:val="0"/>
      <w:marBottom w:val="0"/>
      <w:divBdr>
        <w:top w:val="none" w:sz="0" w:space="0" w:color="auto"/>
        <w:left w:val="none" w:sz="0" w:space="0" w:color="auto"/>
        <w:bottom w:val="none" w:sz="0" w:space="0" w:color="auto"/>
        <w:right w:val="none" w:sz="0" w:space="0" w:color="auto"/>
      </w:divBdr>
    </w:div>
    <w:div w:id="210136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legislation.gov.uk/ukpga/2002/32/section/175"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ea60bfb-71a4-45d8-811f-9364d912ead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4B3693BC6CB54AAE05145591FF5E3B" ma:contentTypeVersion="13" ma:contentTypeDescription="Create a new document." ma:contentTypeScope="" ma:versionID="ff775fb59b2b42693670b22f384daec3">
  <xsd:schema xmlns:xsd="http://www.w3.org/2001/XMLSchema" xmlns:xs="http://www.w3.org/2001/XMLSchema" xmlns:p="http://schemas.microsoft.com/office/2006/metadata/properties" xmlns:ns3="5069bbcc-49c8-423c-b48f-ec72603b081f" xmlns:ns4="bea60bfb-71a4-45d8-811f-9364d912ead2" targetNamespace="http://schemas.microsoft.com/office/2006/metadata/properties" ma:root="true" ma:fieldsID="0ff40fc29332f462e149cd13c2c1b882" ns3:_="" ns4:_="">
    <xsd:import namespace="5069bbcc-49c8-423c-b48f-ec72603b081f"/>
    <xsd:import namespace="bea60bfb-71a4-45d8-811f-9364d912ea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9bbcc-49c8-423c-b48f-ec72603b0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60bfb-71a4-45d8-811f-9364d912ea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42EB5-24E5-4BCE-9817-4804BB42F385}">
  <ds:schemaRefs>
    <ds:schemaRef ds:uri="http://schemas.microsoft.com/sharepoint/v3/contenttype/forms"/>
  </ds:schemaRefs>
</ds:datastoreItem>
</file>

<file path=customXml/itemProps2.xml><?xml version="1.0" encoding="utf-8"?>
<ds:datastoreItem xmlns:ds="http://schemas.openxmlformats.org/officeDocument/2006/customXml" ds:itemID="{09227364-E51E-4B9D-B02D-399E469BF4E4}">
  <ds:schemaRefs>
    <ds:schemaRef ds:uri="http://www.w3.org/XML/1998/namespace"/>
    <ds:schemaRef ds:uri="http://purl.org/dc/dcmitype/"/>
    <ds:schemaRef ds:uri="http://purl.org/dc/terms/"/>
    <ds:schemaRef ds:uri="5069bbcc-49c8-423c-b48f-ec72603b081f"/>
    <ds:schemaRef ds:uri="bea60bfb-71a4-45d8-811f-9364d912ead2"/>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7484E39-0C7A-4A33-97E2-C04922AEB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9bbcc-49c8-423c-b48f-ec72603b081f"/>
    <ds:schemaRef ds:uri="bea60bfb-71a4-45d8-811f-9364d912e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BFA05-B329-4CC0-B92C-D4DD521C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4220</Words>
  <Characters>24057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Kings High School for Girls</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Guest, E</cp:lastModifiedBy>
  <cp:revision>2</cp:revision>
  <cp:lastPrinted>2016-06-28T09:48:00Z</cp:lastPrinted>
  <dcterms:created xsi:type="dcterms:W3CDTF">2020-09-28T11:05:00Z</dcterms:created>
  <dcterms:modified xsi:type="dcterms:W3CDTF">2020-09-28T11:05:00Z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0x0101000F4B3693BC6CB54AAE05145591FF5E3B</vt:lpwstr>
  </property>
  <property fmtid="{D5CDD505-2E9C-101B-9397-08002B2CF9AE}" pid="3" name="Order">
    <vt:r8>6575400</vt:r8>
  </property>
  <property fmtid="{D5CDD505-2E9C-101B-9397-08002B2CF9AE}" pid="4" name="ComplianceAssetId">
    <vt:lpwstr/>
  </property>
</Properties>
</file>